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B144D" w14:textId="764133FC" w:rsidR="00C12F6B" w:rsidRDefault="00C12F6B" w:rsidP="00C12F6B">
      <w:pPr>
        <w:pStyle w:val="NormalWeb"/>
        <w:shd w:val="clear" w:color="auto" w:fill="FFFFFF"/>
      </w:pPr>
      <w:r>
        <w:rPr>
          <w:rFonts w:ascii="Calibri" w:hAnsi="Calibri" w:cs="Calibri"/>
          <w:b/>
          <w:bCs/>
          <w:sz w:val="22"/>
          <w:szCs w:val="22"/>
        </w:rPr>
        <w:t xml:space="preserve">Application for Nomination to ACA WSO Board of Trustees </w:t>
      </w:r>
      <w:r w:rsidR="0079409B">
        <w:rPr>
          <w:rFonts w:ascii="Calibri" w:hAnsi="Calibri" w:cs="Calibri"/>
          <w:b/>
          <w:bCs/>
          <w:sz w:val="22"/>
          <w:szCs w:val="22"/>
        </w:rPr>
        <w:t>and the Nominating Committee</w:t>
      </w:r>
    </w:p>
    <w:p w14:paraId="1F469947" w14:textId="77777777" w:rsidR="00C12F6B" w:rsidRDefault="00C12F6B" w:rsidP="00C12F6B">
      <w:pPr>
        <w:pStyle w:val="NormalWeb"/>
        <w:shd w:val="clear" w:color="auto" w:fill="FFFFFF"/>
      </w:pPr>
      <w:r>
        <w:rPr>
          <w:rFonts w:ascii="Calibri" w:hAnsi="Calibri" w:cs="Calibri"/>
          <w:b/>
          <w:bCs/>
          <w:sz w:val="28"/>
          <w:szCs w:val="28"/>
        </w:rPr>
        <w:t xml:space="preserve">Part IV. Commitment to Service </w:t>
      </w:r>
    </w:p>
    <w:p w14:paraId="72730152" w14:textId="77777777" w:rsidR="00C12F6B" w:rsidRDefault="00C12F6B" w:rsidP="00C12F6B">
      <w:pPr>
        <w:pStyle w:val="NormalWeb"/>
        <w:shd w:val="clear" w:color="auto" w:fill="FFFFFF"/>
      </w:pPr>
      <w:r>
        <w:rPr>
          <w:rFonts w:ascii="Calibri" w:hAnsi="Calibri" w:cs="Calibri"/>
          <w:sz w:val="22"/>
          <w:szCs w:val="22"/>
        </w:rPr>
        <w:t xml:space="preserve">The following is your commitment to service in compliance with the WSO OPPM, Section III.F. </w:t>
      </w:r>
    </w:p>
    <w:p w14:paraId="4106A066" w14:textId="77777777" w:rsidR="00C12F6B" w:rsidRDefault="00C12F6B" w:rsidP="00C12F6B">
      <w:pPr>
        <w:pStyle w:val="NormalWeb"/>
        <w:shd w:val="clear" w:color="auto" w:fill="FFFFFF"/>
      </w:pPr>
      <w:r>
        <w:rPr>
          <w:rFonts w:ascii="Calibri" w:hAnsi="Calibri" w:cs="Calibri"/>
          <w:b/>
          <w:bCs/>
          <w:sz w:val="26"/>
          <w:szCs w:val="26"/>
        </w:rPr>
        <w:t xml:space="preserve">The Suggested Commitment to Service </w:t>
      </w:r>
    </w:p>
    <w:p w14:paraId="36443B67" w14:textId="77777777" w:rsidR="00C12F6B" w:rsidRDefault="00C12F6B" w:rsidP="00C12F6B">
      <w:pPr>
        <w:pStyle w:val="NormalWeb"/>
        <w:shd w:val="clear" w:color="auto" w:fill="FFFFFF"/>
      </w:pPr>
      <w:r>
        <w:rPr>
          <w:rFonts w:ascii="Calibri" w:hAnsi="Calibri" w:cs="Calibri"/>
          <w:sz w:val="22"/>
          <w:szCs w:val="22"/>
        </w:rPr>
        <w:t xml:space="preserve">I perform service so that my program will be available for myself, and through those efforts, others may benefit. I will perform service and practice my recovery by: </w:t>
      </w:r>
    </w:p>
    <w:p w14:paraId="72A7A9CB" w14:textId="77777777" w:rsidR="00C12F6B" w:rsidRDefault="00C12F6B" w:rsidP="00C12F6B">
      <w:pPr>
        <w:pStyle w:val="NormalWeb"/>
        <w:numPr>
          <w:ilvl w:val="0"/>
          <w:numId w:val="1"/>
        </w:numPr>
        <w:shd w:val="clear" w:color="auto" w:fill="FFFFFF"/>
        <w:rPr>
          <w:rFonts w:ascii="Calibri" w:hAnsi="Calibri" w:cs="Calibri"/>
          <w:sz w:val="22"/>
          <w:szCs w:val="22"/>
        </w:rPr>
      </w:pPr>
      <w:r>
        <w:rPr>
          <w:rFonts w:ascii="Calibri" w:hAnsi="Calibri" w:cs="Calibri"/>
          <w:sz w:val="22"/>
          <w:szCs w:val="22"/>
        </w:rPr>
        <w:t xml:space="preserve">Affirming that the true power of our program rests in the membership of the meetings and is expressed through our Higher Power and through group conscience. </w:t>
      </w:r>
    </w:p>
    <w:p w14:paraId="2529C69C" w14:textId="77777777" w:rsidR="00C12F6B" w:rsidRDefault="00C12F6B" w:rsidP="00C12F6B">
      <w:pPr>
        <w:pStyle w:val="NormalWeb"/>
        <w:numPr>
          <w:ilvl w:val="0"/>
          <w:numId w:val="1"/>
        </w:numPr>
        <w:shd w:val="clear" w:color="auto" w:fill="FFFFFF"/>
        <w:rPr>
          <w:rFonts w:ascii="Calibri" w:hAnsi="Calibri" w:cs="Calibri"/>
          <w:sz w:val="22"/>
          <w:szCs w:val="22"/>
        </w:rPr>
      </w:pPr>
      <w:r>
        <w:rPr>
          <w:rFonts w:ascii="Calibri" w:hAnsi="Calibri" w:cs="Calibri"/>
          <w:sz w:val="22"/>
          <w:szCs w:val="22"/>
        </w:rPr>
        <w:t xml:space="preserve">Confirming that our process is one of inclusion and not exclusion; showing special sensitivity to the viewpoint of the minority in the process of formulating the group conscience so that any decision is reflective of the spirit of the group and not merely the vote of the majority. </w:t>
      </w:r>
    </w:p>
    <w:p w14:paraId="4EB51DDF" w14:textId="77777777" w:rsidR="00C12F6B" w:rsidRDefault="00C12F6B" w:rsidP="00C12F6B">
      <w:pPr>
        <w:pStyle w:val="NormalWeb"/>
        <w:numPr>
          <w:ilvl w:val="0"/>
          <w:numId w:val="1"/>
        </w:numPr>
        <w:shd w:val="clear" w:color="auto" w:fill="FFFFFF"/>
        <w:rPr>
          <w:rFonts w:ascii="Calibri" w:hAnsi="Calibri" w:cs="Calibri"/>
          <w:sz w:val="22"/>
          <w:szCs w:val="22"/>
        </w:rPr>
      </w:pPr>
      <w:r>
        <w:rPr>
          <w:rFonts w:ascii="Calibri" w:hAnsi="Calibri" w:cs="Calibri"/>
          <w:sz w:val="22"/>
          <w:szCs w:val="22"/>
        </w:rPr>
        <w:t xml:space="preserve">Placing principles before personalities. </w:t>
      </w:r>
    </w:p>
    <w:p w14:paraId="1547CDA1" w14:textId="77777777" w:rsidR="00C12F6B" w:rsidRDefault="00C12F6B" w:rsidP="00C12F6B">
      <w:pPr>
        <w:pStyle w:val="NormalWeb"/>
        <w:numPr>
          <w:ilvl w:val="0"/>
          <w:numId w:val="1"/>
        </w:numPr>
        <w:shd w:val="clear" w:color="auto" w:fill="FFFFFF"/>
        <w:rPr>
          <w:rFonts w:ascii="Calibri" w:hAnsi="Calibri" w:cs="Calibri"/>
          <w:sz w:val="22"/>
          <w:szCs w:val="22"/>
        </w:rPr>
      </w:pPr>
      <w:r>
        <w:rPr>
          <w:rFonts w:ascii="Calibri" w:hAnsi="Calibri" w:cs="Calibri"/>
          <w:sz w:val="22"/>
          <w:szCs w:val="22"/>
        </w:rPr>
        <w:t xml:space="preserve">Keeping myself fit for service by working my recovery as a member of the program. </w:t>
      </w:r>
    </w:p>
    <w:p w14:paraId="7EA85640" w14:textId="77777777" w:rsidR="00C12F6B" w:rsidRDefault="00C12F6B" w:rsidP="00C12F6B">
      <w:pPr>
        <w:pStyle w:val="NormalWeb"/>
        <w:numPr>
          <w:ilvl w:val="0"/>
          <w:numId w:val="1"/>
        </w:numPr>
        <w:shd w:val="clear" w:color="auto" w:fill="FFFFFF"/>
        <w:rPr>
          <w:rFonts w:ascii="Calibri" w:hAnsi="Calibri" w:cs="Calibri"/>
          <w:sz w:val="22"/>
          <w:szCs w:val="22"/>
        </w:rPr>
      </w:pPr>
      <w:r>
        <w:rPr>
          <w:rFonts w:ascii="Calibri" w:hAnsi="Calibri" w:cs="Calibri"/>
          <w:sz w:val="22"/>
          <w:szCs w:val="22"/>
        </w:rPr>
        <w:t xml:space="preserve">Striving to facilitate the sharing of experience , strength, and hope at all levels: meetings , Intergroups, Regional committees, service boards, and World Services. </w:t>
      </w:r>
    </w:p>
    <w:p w14:paraId="1B01E15E" w14:textId="77777777" w:rsidR="00C12F6B" w:rsidRDefault="00C12F6B" w:rsidP="00C12F6B">
      <w:pPr>
        <w:pStyle w:val="NormalWeb"/>
        <w:numPr>
          <w:ilvl w:val="0"/>
          <w:numId w:val="1"/>
        </w:numPr>
        <w:shd w:val="clear" w:color="auto" w:fill="FFFFFF"/>
        <w:rPr>
          <w:rFonts w:ascii="Calibri" w:hAnsi="Calibri" w:cs="Calibri"/>
          <w:sz w:val="22"/>
          <w:szCs w:val="22"/>
        </w:rPr>
      </w:pPr>
      <w:r>
        <w:rPr>
          <w:rFonts w:ascii="Calibri" w:hAnsi="Calibri" w:cs="Calibri"/>
          <w:sz w:val="22"/>
          <w:szCs w:val="22"/>
        </w:rPr>
        <w:t xml:space="preserve">Accepting the different forms and levels of service and allowing those around me to each function according to their own abilities. </w:t>
      </w:r>
    </w:p>
    <w:p w14:paraId="322FA040" w14:textId="77777777" w:rsidR="00C12F6B" w:rsidRDefault="00C12F6B" w:rsidP="00C12F6B">
      <w:pPr>
        <w:pStyle w:val="NormalWeb"/>
        <w:numPr>
          <w:ilvl w:val="0"/>
          <w:numId w:val="1"/>
        </w:numPr>
        <w:shd w:val="clear" w:color="auto" w:fill="FFFFFF"/>
        <w:rPr>
          <w:rFonts w:ascii="Calibri" w:hAnsi="Calibri" w:cs="Calibri"/>
          <w:sz w:val="22"/>
          <w:szCs w:val="22"/>
        </w:rPr>
      </w:pPr>
      <w:r>
        <w:rPr>
          <w:rFonts w:ascii="Calibri" w:hAnsi="Calibri" w:cs="Calibri"/>
          <w:sz w:val="22"/>
          <w:szCs w:val="22"/>
        </w:rPr>
        <w:t xml:space="preserve">Remaining willing to forgive myself and others for not performing perfectly. </w:t>
      </w:r>
    </w:p>
    <w:p w14:paraId="68238D91" w14:textId="77777777" w:rsidR="00C12F6B" w:rsidRDefault="00C12F6B" w:rsidP="00C12F6B">
      <w:pPr>
        <w:pStyle w:val="NormalWeb"/>
        <w:numPr>
          <w:ilvl w:val="0"/>
          <w:numId w:val="1"/>
        </w:numPr>
        <w:shd w:val="clear" w:color="auto" w:fill="FFFFFF"/>
        <w:rPr>
          <w:rFonts w:ascii="Calibri" w:hAnsi="Calibri" w:cs="Calibri"/>
          <w:sz w:val="22"/>
          <w:szCs w:val="22"/>
        </w:rPr>
      </w:pPr>
      <w:r>
        <w:rPr>
          <w:rFonts w:ascii="Calibri" w:hAnsi="Calibri" w:cs="Calibri"/>
          <w:sz w:val="22"/>
          <w:szCs w:val="22"/>
        </w:rPr>
        <w:t xml:space="preserve">Being willing to surrender the position in which I serve in the interest of unity and to provide the opportunity for others to serve; to avoid problems of money, property, and prestige; and to avoid losing my own recovery through the use of service to act out my old behavior, especially in taking care of others, controlling, rescuing, being a victim, etc. </w:t>
      </w:r>
    </w:p>
    <w:p w14:paraId="36FAD71B" w14:textId="77777777" w:rsidR="00C12F6B" w:rsidRDefault="00C12F6B" w:rsidP="00C12F6B">
      <w:pPr>
        <w:pStyle w:val="NormalWeb"/>
        <w:numPr>
          <w:ilvl w:val="0"/>
          <w:numId w:val="1"/>
        </w:numPr>
        <w:shd w:val="clear" w:color="auto" w:fill="FFFFFF"/>
        <w:rPr>
          <w:rFonts w:ascii="Calibri" w:hAnsi="Calibri" w:cs="Calibri"/>
          <w:sz w:val="22"/>
          <w:szCs w:val="22"/>
        </w:rPr>
      </w:pPr>
      <w:r>
        <w:rPr>
          <w:rFonts w:ascii="Calibri" w:hAnsi="Calibri" w:cs="Calibri"/>
          <w:sz w:val="22"/>
          <w:szCs w:val="22"/>
        </w:rPr>
        <w:t xml:space="preserve">Remembering I am a trusted servant; I do not govern. </w:t>
      </w:r>
    </w:p>
    <w:p w14:paraId="501B0212" w14:textId="77777777" w:rsidR="00C12F6B" w:rsidRDefault="00C12F6B" w:rsidP="00C12F6B">
      <w:pPr>
        <w:pStyle w:val="NormalWeb"/>
        <w:shd w:val="clear" w:color="auto" w:fill="FFFFFF"/>
      </w:pPr>
      <w:r>
        <w:rPr>
          <w:rFonts w:ascii="Calibri" w:hAnsi="Calibri" w:cs="Calibri"/>
          <w:sz w:val="22"/>
          <w:szCs w:val="22"/>
        </w:rPr>
        <w:t xml:space="preserve">In accordance with WSO OPPM, Section III.F, I agree to comply with, and be bound by, all terms and provisions of the ACA WSO bylaws as well as the policies and procedures as set forth in the ACA WSO Operating Policies and Procedures Manual and the above Suggested Commitment to Service. </w:t>
      </w:r>
    </w:p>
    <w:p w14:paraId="372B4F85" w14:textId="77777777" w:rsidR="00C12F6B" w:rsidRDefault="00C12F6B" w:rsidP="00C12F6B">
      <w:pPr>
        <w:pStyle w:val="NormalWeb"/>
        <w:shd w:val="clear" w:color="auto" w:fill="FFFFFF"/>
      </w:pPr>
      <w:r>
        <w:rPr>
          <w:rFonts w:ascii="Calibri" w:hAnsi="Calibri" w:cs="Calibri"/>
          <w:sz w:val="22"/>
          <w:szCs w:val="22"/>
        </w:rPr>
        <w:t xml:space="preserve">___________________________________ _________________________________ ______________ Signature Printed Name Date </w:t>
      </w:r>
    </w:p>
    <w:p w14:paraId="63161B1E" w14:textId="77777777" w:rsidR="00C12F6B" w:rsidRDefault="00C12F6B"/>
    <w:sectPr w:rsidR="00C12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18648A"/>
    <w:multiLevelType w:val="multilevel"/>
    <w:tmpl w:val="9956E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293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6B"/>
    <w:rsid w:val="0079409B"/>
    <w:rsid w:val="00A945AF"/>
    <w:rsid w:val="00C12F6B"/>
    <w:rsid w:val="00C76ED2"/>
    <w:rsid w:val="00FD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F0BA13"/>
  <w15:chartTrackingRefBased/>
  <w15:docId w15:val="{95C0F1F3-1F62-0F4D-AC6D-12A8F66E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F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F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F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F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F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F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F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F6B"/>
    <w:rPr>
      <w:rFonts w:eastAsiaTheme="majorEastAsia" w:cstheme="majorBidi"/>
      <w:color w:val="272727" w:themeColor="text1" w:themeTint="D8"/>
    </w:rPr>
  </w:style>
  <w:style w:type="paragraph" w:styleId="Title">
    <w:name w:val="Title"/>
    <w:basedOn w:val="Normal"/>
    <w:next w:val="Normal"/>
    <w:link w:val="TitleChar"/>
    <w:uiPriority w:val="10"/>
    <w:qFormat/>
    <w:rsid w:val="00C12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F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F6B"/>
    <w:pPr>
      <w:spacing w:before="160"/>
      <w:jc w:val="center"/>
    </w:pPr>
    <w:rPr>
      <w:i/>
      <w:iCs/>
      <w:color w:val="404040" w:themeColor="text1" w:themeTint="BF"/>
    </w:rPr>
  </w:style>
  <w:style w:type="character" w:customStyle="1" w:styleId="QuoteChar">
    <w:name w:val="Quote Char"/>
    <w:basedOn w:val="DefaultParagraphFont"/>
    <w:link w:val="Quote"/>
    <w:uiPriority w:val="29"/>
    <w:rsid w:val="00C12F6B"/>
    <w:rPr>
      <w:i/>
      <w:iCs/>
      <w:color w:val="404040" w:themeColor="text1" w:themeTint="BF"/>
    </w:rPr>
  </w:style>
  <w:style w:type="paragraph" w:styleId="ListParagraph">
    <w:name w:val="List Paragraph"/>
    <w:basedOn w:val="Normal"/>
    <w:uiPriority w:val="34"/>
    <w:qFormat/>
    <w:rsid w:val="00C12F6B"/>
    <w:pPr>
      <w:ind w:left="720"/>
      <w:contextualSpacing/>
    </w:pPr>
  </w:style>
  <w:style w:type="character" w:styleId="IntenseEmphasis">
    <w:name w:val="Intense Emphasis"/>
    <w:basedOn w:val="DefaultParagraphFont"/>
    <w:uiPriority w:val="21"/>
    <w:qFormat/>
    <w:rsid w:val="00C12F6B"/>
    <w:rPr>
      <w:i/>
      <w:iCs/>
      <w:color w:val="0F4761" w:themeColor="accent1" w:themeShade="BF"/>
    </w:rPr>
  </w:style>
  <w:style w:type="paragraph" w:styleId="IntenseQuote">
    <w:name w:val="Intense Quote"/>
    <w:basedOn w:val="Normal"/>
    <w:next w:val="Normal"/>
    <w:link w:val="IntenseQuoteChar"/>
    <w:uiPriority w:val="30"/>
    <w:qFormat/>
    <w:rsid w:val="00C12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F6B"/>
    <w:rPr>
      <w:i/>
      <w:iCs/>
      <w:color w:val="0F4761" w:themeColor="accent1" w:themeShade="BF"/>
    </w:rPr>
  </w:style>
  <w:style w:type="character" w:styleId="IntenseReference">
    <w:name w:val="Intense Reference"/>
    <w:basedOn w:val="DefaultParagraphFont"/>
    <w:uiPriority w:val="32"/>
    <w:qFormat/>
    <w:rsid w:val="00C12F6B"/>
    <w:rPr>
      <w:b/>
      <w:bCs/>
      <w:smallCaps/>
      <w:color w:val="0F4761" w:themeColor="accent1" w:themeShade="BF"/>
      <w:spacing w:val="5"/>
    </w:rPr>
  </w:style>
  <w:style w:type="paragraph" w:styleId="NormalWeb">
    <w:name w:val="Normal (Web)"/>
    <w:basedOn w:val="Normal"/>
    <w:uiPriority w:val="99"/>
    <w:semiHidden/>
    <w:unhideWhenUsed/>
    <w:rsid w:val="00C12F6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357594">
      <w:bodyDiv w:val="1"/>
      <w:marLeft w:val="0"/>
      <w:marRight w:val="0"/>
      <w:marTop w:val="0"/>
      <w:marBottom w:val="0"/>
      <w:divBdr>
        <w:top w:val="none" w:sz="0" w:space="0" w:color="auto"/>
        <w:left w:val="none" w:sz="0" w:space="0" w:color="auto"/>
        <w:bottom w:val="none" w:sz="0" w:space="0" w:color="auto"/>
        <w:right w:val="none" w:sz="0" w:space="0" w:color="auto"/>
      </w:divBdr>
      <w:divsChild>
        <w:div w:id="449318737">
          <w:marLeft w:val="0"/>
          <w:marRight w:val="0"/>
          <w:marTop w:val="0"/>
          <w:marBottom w:val="0"/>
          <w:divBdr>
            <w:top w:val="none" w:sz="0" w:space="0" w:color="auto"/>
            <w:left w:val="none" w:sz="0" w:space="0" w:color="auto"/>
            <w:bottom w:val="none" w:sz="0" w:space="0" w:color="auto"/>
            <w:right w:val="none" w:sz="0" w:space="0" w:color="auto"/>
          </w:divBdr>
          <w:divsChild>
            <w:div w:id="2065330902">
              <w:marLeft w:val="0"/>
              <w:marRight w:val="0"/>
              <w:marTop w:val="0"/>
              <w:marBottom w:val="0"/>
              <w:divBdr>
                <w:top w:val="none" w:sz="0" w:space="0" w:color="auto"/>
                <w:left w:val="none" w:sz="0" w:space="0" w:color="auto"/>
                <w:bottom w:val="none" w:sz="0" w:space="0" w:color="auto"/>
                <w:right w:val="none" w:sz="0" w:space="0" w:color="auto"/>
              </w:divBdr>
              <w:divsChild>
                <w:div w:id="877012799">
                  <w:marLeft w:val="0"/>
                  <w:marRight w:val="0"/>
                  <w:marTop w:val="0"/>
                  <w:marBottom w:val="0"/>
                  <w:divBdr>
                    <w:top w:val="none" w:sz="0" w:space="0" w:color="auto"/>
                    <w:left w:val="none" w:sz="0" w:space="0" w:color="auto"/>
                    <w:bottom w:val="none" w:sz="0" w:space="0" w:color="auto"/>
                    <w:right w:val="none" w:sz="0" w:space="0" w:color="auto"/>
                  </w:divBdr>
                  <w:divsChild>
                    <w:div w:id="600600729">
                      <w:marLeft w:val="0"/>
                      <w:marRight w:val="0"/>
                      <w:marTop w:val="0"/>
                      <w:marBottom w:val="0"/>
                      <w:divBdr>
                        <w:top w:val="none" w:sz="0" w:space="0" w:color="auto"/>
                        <w:left w:val="none" w:sz="0" w:space="0" w:color="auto"/>
                        <w:bottom w:val="none" w:sz="0" w:space="0" w:color="auto"/>
                        <w:right w:val="none" w:sz="0" w:space="0" w:color="auto"/>
                      </w:divBdr>
                    </w:div>
                  </w:divsChild>
                </w:div>
                <w:div w:id="618923895">
                  <w:marLeft w:val="0"/>
                  <w:marRight w:val="0"/>
                  <w:marTop w:val="0"/>
                  <w:marBottom w:val="0"/>
                  <w:divBdr>
                    <w:top w:val="none" w:sz="0" w:space="0" w:color="auto"/>
                    <w:left w:val="none" w:sz="0" w:space="0" w:color="auto"/>
                    <w:bottom w:val="none" w:sz="0" w:space="0" w:color="auto"/>
                    <w:right w:val="none" w:sz="0" w:space="0" w:color="auto"/>
                  </w:divBdr>
                  <w:divsChild>
                    <w:div w:id="19175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Rader</dc:creator>
  <cp:keywords/>
  <dc:description/>
  <cp:lastModifiedBy>Denise Rader</cp:lastModifiedBy>
  <cp:revision>2</cp:revision>
  <dcterms:created xsi:type="dcterms:W3CDTF">2024-09-27T13:12:00Z</dcterms:created>
  <dcterms:modified xsi:type="dcterms:W3CDTF">2024-09-27T13:12:00Z</dcterms:modified>
</cp:coreProperties>
</file>