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2A495714" w:rsidR="007C3346" w:rsidRPr="00F818D7" w:rsidRDefault="007C3346" w:rsidP="004623F7">
      <w:pPr>
        <w:pStyle w:val="Header"/>
        <w:jc w:val="center"/>
        <w:rPr>
          <w:b/>
        </w:rPr>
      </w:pPr>
      <w:r>
        <w:rPr>
          <w:b/>
        </w:rPr>
        <w:t xml:space="preserve">MONTHLY TELECONFERENCE </w:t>
      </w:r>
      <w:r w:rsidR="00C84A18">
        <w:rPr>
          <w:b/>
        </w:rPr>
        <w:t>AGENDA</w:t>
      </w:r>
    </w:p>
    <w:p w14:paraId="4E62FB3C" w14:textId="248BA901" w:rsidR="007C3346" w:rsidRDefault="006513FA" w:rsidP="007C3346">
      <w:pPr>
        <w:pStyle w:val="Header"/>
        <w:jc w:val="center"/>
        <w:rPr>
          <w:b/>
        </w:rPr>
      </w:pPr>
      <w:r>
        <w:rPr>
          <w:b/>
        </w:rPr>
        <w:t>April 13</w:t>
      </w:r>
      <w:r w:rsidR="00C50E58">
        <w:rPr>
          <w:b/>
        </w:rPr>
        <w:t xml:space="preserve">, </w:t>
      </w:r>
      <w:r w:rsidR="007C3346">
        <w:rPr>
          <w:b/>
        </w:rPr>
        <w:t>201</w:t>
      </w:r>
      <w:r w:rsidR="00C50E58">
        <w:rPr>
          <w:b/>
        </w:rPr>
        <w:t>9</w:t>
      </w:r>
    </w:p>
    <w:p w14:paraId="776FE01E" w14:textId="77777777" w:rsidR="00FA2A4F" w:rsidRDefault="00FA2A4F" w:rsidP="007C3346">
      <w:pPr>
        <w:pStyle w:val="Header"/>
        <w:jc w:val="center"/>
        <w:rPr>
          <w:b/>
        </w:rPr>
      </w:pPr>
    </w:p>
    <w:p w14:paraId="3354C817" w14:textId="77777777" w:rsidR="00FA2A4F" w:rsidRDefault="00FA2A4F" w:rsidP="00FA2A4F">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568CED13" w14:textId="77777777" w:rsidR="00FA2A4F" w:rsidRPr="00F818D7" w:rsidRDefault="00FA2A4F" w:rsidP="00FA2A4F">
      <w:pPr>
        <w:pStyle w:val="Header"/>
        <w:jc w:val="center"/>
        <w:rPr>
          <w:sz w:val="16"/>
          <w:szCs w:val="16"/>
        </w:rPr>
      </w:pPr>
      <w:r w:rsidRPr="007C3346">
        <w:rPr>
          <w:sz w:val="16"/>
          <w:szCs w:val="16"/>
        </w:rPr>
        <w:t>Please notify the secretary with changes, additions, or motions for this meeting.</w:t>
      </w:r>
    </w:p>
    <w:p w14:paraId="377A2658" w14:textId="77777777" w:rsidR="00FA2A4F" w:rsidRPr="00F818D7" w:rsidRDefault="00FA2A4F" w:rsidP="007C3346">
      <w:pPr>
        <w:pStyle w:val="Header"/>
        <w:jc w:val="center"/>
        <w:rPr>
          <w:b/>
        </w:rPr>
      </w:pPr>
    </w:p>
    <w:p w14:paraId="4E7DB579" w14:textId="437299C8" w:rsidR="00FA2A4F" w:rsidRPr="00303113" w:rsidRDefault="00FA2A4F" w:rsidP="00FA2A4F">
      <w:pPr>
        <w:jc w:val="center"/>
        <w:rPr>
          <w:rFonts w:asciiTheme="minorHAnsi" w:hAnsiTheme="minorHAnsi" w:cstheme="minorHAnsi"/>
          <w:b/>
          <w:bCs/>
          <w:color w:val="000000" w:themeColor="text1"/>
          <w:sz w:val="24"/>
          <w:szCs w:val="24"/>
        </w:rPr>
      </w:pPr>
      <w:r w:rsidRPr="00303113">
        <w:rPr>
          <w:rFonts w:asciiTheme="minorHAnsi" w:hAnsiTheme="minorHAnsi" w:cstheme="minorHAnsi"/>
          <w:b/>
          <w:bCs/>
          <w:color w:val="000000" w:themeColor="text1"/>
          <w:sz w:val="24"/>
          <w:szCs w:val="24"/>
        </w:rPr>
        <w:t xml:space="preserve">Zoom Webinar ID: </w:t>
      </w:r>
      <w:r w:rsidR="00E35B54" w:rsidRPr="00303113">
        <w:rPr>
          <w:rFonts w:asciiTheme="minorHAnsi" w:hAnsiTheme="minorHAnsi" w:cstheme="minorHAnsi"/>
          <w:bCs/>
          <w:color w:val="000000" w:themeColor="text1"/>
          <w:sz w:val="24"/>
          <w:szCs w:val="24"/>
        </w:rPr>
        <w:t>228-809-511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3507"/>
        <w:gridCol w:w="3062"/>
      </w:tblGrid>
      <w:tr w:rsidR="00FA2A4F" w:rsidRPr="00FA2A4F" w14:paraId="13068D3A" w14:textId="77777777" w:rsidTr="00337D76">
        <w:trPr>
          <w:jc w:val="center"/>
        </w:trPr>
        <w:tc>
          <w:tcPr>
            <w:tcW w:w="3151" w:type="dxa"/>
            <w:shd w:val="clear" w:color="auto" w:fill="BFBFBF" w:themeFill="background1" w:themeFillShade="BF"/>
          </w:tcPr>
          <w:p w14:paraId="47A7C351" w14:textId="77777777" w:rsidR="00FA2A4F" w:rsidRDefault="00FA2A4F" w:rsidP="00E4219A">
            <w:pPr>
              <w:jc w:val="center"/>
              <w:rPr>
                <w:b/>
                <w:bCs/>
              </w:rPr>
            </w:pPr>
            <w:r>
              <w:rPr>
                <w:b/>
                <w:bCs/>
              </w:rPr>
              <w:t>W</w:t>
            </w:r>
            <w:r w:rsidRPr="002216EE">
              <w:rPr>
                <w:b/>
                <w:bCs/>
              </w:rPr>
              <w:t>ebinar:</w:t>
            </w:r>
          </w:p>
        </w:tc>
        <w:tc>
          <w:tcPr>
            <w:tcW w:w="3507" w:type="dxa"/>
            <w:shd w:val="clear" w:color="auto" w:fill="BFBFBF" w:themeFill="background1" w:themeFillShade="BF"/>
          </w:tcPr>
          <w:p w14:paraId="09FCC489" w14:textId="5E1CD2EC" w:rsidR="00FA2A4F" w:rsidRDefault="00FA2A4F" w:rsidP="00E4219A">
            <w:pPr>
              <w:jc w:val="center"/>
              <w:rPr>
                <w:b/>
                <w:bCs/>
              </w:rPr>
            </w:pPr>
            <w:r>
              <w:rPr>
                <w:b/>
                <w:bCs/>
              </w:rPr>
              <w:t>Mobile</w:t>
            </w:r>
            <w:r w:rsidRPr="002216EE">
              <w:rPr>
                <w:b/>
                <w:bCs/>
              </w:rPr>
              <w:t xml:space="preserve"> one-tap</w:t>
            </w:r>
          </w:p>
        </w:tc>
        <w:tc>
          <w:tcPr>
            <w:tcW w:w="3062" w:type="dxa"/>
            <w:shd w:val="clear" w:color="auto" w:fill="BFBFBF" w:themeFill="background1" w:themeFillShade="BF"/>
          </w:tcPr>
          <w:p w14:paraId="410C6189" w14:textId="77777777" w:rsidR="00FA2A4F" w:rsidRPr="00FA2A4F" w:rsidRDefault="00FA2A4F" w:rsidP="00E4219A">
            <w:pPr>
              <w:ind w:left="159"/>
              <w:jc w:val="center"/>
              <w:rPr>
                <w:bCs/>
              </w:rPr>
            </w:pPr>
            <w:r w:rsidRPr="00FA2A4F">
              <w:rPr>
                <w:bCs/>
              </w:rPr>
              <w:t>Dial</w:t>
            </w:r>
          </w:p>
        </w:tc>
      </w:tr>
      <w:tr w:rsidR="00FA2A4F" w14:paraId="3ED9756A" w14:textId="77777777" w:rsidTr="00337D76">
        <w:trPr>
          <w:jc w:val="center"/>
        </w:trPr>
        <w:tc>
          <w:tcPr>
            <w:tcW w:w="3151" w:type="dxa"/>
            <w:shd w:val="clear" w:color="auto" w:fill="F2F2F2" w:themeFill="background1" w:themeFillShade="F2"/>
          </w:tcPr>
          <w:p w14:paraId="7D64B658" w14:textId="653AA933" w:rsidR="00FA2A4F" w:rsidRPr="00303113" w:rsidRDefault="004E702A" w:rsidP="00E4219A">
            <w:pPr>
              <w:rPr>
                <w:rStyle w:val="Hyperlink"/>
                <w:rFonts w:asciiTheme="minorHAnsi" w:hAnsiTheme="minorHAnsi" w:cstheme="minorHAnsi"/>
                <w:b/>
                <w:bCs/>
              </w:rPr>
            </w:pPr>
            <w:hyperlink r:id="rId8" w:history="1">
              <w:r w:rsidR="00FA2A4F" w:rsidRPr="00303113">
                <w:rPr>
                  <w:rStyle w:val="Hyperlink"/>
                  <w:rFonts w:asciiTheme="minorHAnsi" w:hAnsiTheme="minorHAnsi" w:cstheme="minorHAnsi"/>
                  <w:b/>
                  <w:bCs/>
                </w:rPr>
                <w:t>https://zoom.us/j/228809511</w:t>
              </w:r>
            </w:hyperlink>
          </w:p>
          <w:p w14:paraId="039ABEE8" w14:textId="77777777" w:rsidR="00E35B54" w:rsidRPr="00303113" w:rsidRDefault="00E35B54" w:rsidP="00E4219A">
            <w:pPr>
              <w:rPr>
                <w:rStyle w:val="Hyperlink"/>
                <w:rFonts w:asciiTheme="minorHAnsi" w:hAnsiTheme="minorHAnsi" w:cstheme="minorHAnsi"/>
                <w:b/>
                <w:bCs/>
              </w:rPr>
            </w:pPr>
          </w:p>
          <w:p w14:paraId="629A743D" w14:textId="77777777" w:rsidR="00E35B54" w:rsidRPr="00303113" w:rsidRDefault="00E35B54" w:rsidP="00E4219A">
            <w:pPr>
              <w:rPr>
                <w:rStyle w:val="Hyperlink"/>
                <w:rFonts w:asciiTheme="minorHAnsi" w:hAnsiTheme="minorHAnsi" w:cstheme="minorHAnsi"/>
                <w:b/>
                <w:bCs/>
              </w:rPr>
            </w:pPr>
          </w:p>
          <w:p w14:paraId="5A6A3D92" w14:textId="77777777" w:rsidR="00E35B54" w:rsidRPr="00303113" w:rsidRDefault="00E35B54" w:rsidP="00E4219A">
            <w:pPr>
              <w:rPr>
                <w:rStyle w:val="Hyperlink"/>
                <w:rFonts w:asciiTheme="minorHAnsi" w:hAnsiTheme="minorHAnsi" w:cstheme="minorHAnsi"/>
                <w:b/>
                <w:bCs/>
              </w:rPr>
            </w:pPr>
          </w:p>
          <w:p w14:paraId="38C8FC15" w14:textId="77777777" w:rsidR="00E35B54" w:rsidRPr="00303113" w:rsidRDefault="00E35B54" w:rsidP="00E4219A">
            <w:pPr>
              <w:rPr>
                <w:rStyle w:val="Hyperlink"/>
                <w:rFonts w:asciiTheme="minorHAnsi" w:hAnsiTheme="minorHAnsi" w:cstheme="minorHAnsi"/>
                <w:b/>
                <w:bCs/>
              </w:rPr>
            </w:pPr>
          </w:p>
          <w:p w14:paraId="117B76A4" w14:textId="77777777" w:rsidR="00E35B54" w:rsidRPr="00303113" w:rsidRDefault="00E35B54" w:rsidP="00E4219A">
            <w:pPr>
              <w:rPr>
                <w:rStyle w:val="Hyperlink"/>
                <w:rFonts w:asciiTheme="minorHAnsi" w:hAnsiTheme="minorHAnsi" w:cstheme="minorHAnsi"/>
                <w:b/>
                <w:bCs/>
              </w:rPr>
            </w:pPr>
          </w:p>
          <w:p w14:paraId="48833038" w14:textId="419FF718" w:rsidR="00E35B54" w:rsidRPr="00303113" w:rsidRDefault="00E35B54" w:rsidP="00E4219A">
            <w:pPr>
              <w:rPr>
                <w:rFonts w:asciiTheme="minorHAnsi" w:hAnsiTheme="minorHAnsi" w:cstheme="minorHAnsi"/>
                <w:b/>
                <w:bCs/>
                <w:sz w:val="20"/>
                <w:szCs w:val="20"/>
              </w:rPr>
            </w:pPr>
            <w:r w:rsidRPr="00303113">
              <w:rPr>
                <w:rFonts w:asciiTheme="minorHAnsi" w:hAnsiTheme="minorHAnsi" w:cstheme="minorHAnsi"/>
                <w:b/>
                <w:bCs/>
                <w:noProof/>
                <w:color w:val="0000FF" w:themeColor="hyperlink"/>
                <w:sz w:val="20"/>
                <w:szCs w:val="20"/>
              </w:rPr>
              <mc:AlternateContent>
                <mc:Choice Requires="wps">
                  <w:drawing>
                    <wp:anchor distT="0" distB="0" distL="114300" distR="114300" simplePos="0" relativeHeight="251659264" behindDoc="0" locked="0" layoutInCell="1" allowOverlap="1" wp14:anchorId="30D72432" wp14:editId="30C7CF58">
                      <wp:simplePos x="0" y="0"/>
                      <wp:positionH relativeFrom="column">
                        <wp:posOffset>1714500</wp:posOffset>
                      </wp:positionH>
                      <wp:positionV relativeFrom="paragraph">
                        <wp:posOffset>96520</wp:posOffset>
                      </wp:positionV>
                      <wp:extent cx="320040" cy="0"/>
                      <wp:effectExtent l="0" t="76200" r="22860" b="95250"/>
                      <wp:wrapNone/>
                      <wp:docPr id="1" name="Straight Arrow Connector 1"/>
                      <wp:cNvGraphicFramePr/>
                      <a:graphic xmlns:a="http://schemas.openxmlformats.org/drawingml/2006/main">
                        <a:graphicData uri="http://schemas.microsoft.com/office/word/2010/wordprocessingShape">
                          <wps:wsp>
                            <wps:cNvCnPr/>
                            <wps:spPr>
                              <a:xfrm>
                                <a:off x="0" y="0"/>
                                <a:ext cx="3200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5118EF" id="_x0000_t32" coordsize="21600,21600" o:spt="32" o:oned="t" path="m,l21600,21600e" filled="f">
                      <v:path arrowok="t" fillok="f" o:connecttype="none"/>
                      <o:lock v:ext="edit" shapetype="t"/>
                    </v:shapetype>
                    <v:shape id="Straight Arrow Connector 1" o:spid="_x0000_s1026" type="#_x0000_t32" style="position:absolute;margin-left:135pt;margin-top:7.6pt;width:25.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" strokecolor="#4579b8 [3044]">
                      <v:stroke endarrow="block"/>
                    </v:shape>
                  </w:pict>
                </mc:Fallback>
              </mc:AlternateContent>
            </w:r>
            <w:r w:rsidRPr="00303113">
              <w:rPr>
                <w:rStyle w:val="Hyperlink"/>
                <w:rFonts w:asciiTheme="minorHAnsi" w:hAnsiTheme="minorHAnsi" w:cstheme="minorHAnsi"/>
                <w:b/>
                <w:bCs/>
                <w:sz w:val="20"/>
                <w:szCs w:val="20"/>
                <w:u w:val="none"/>
              </w:rPr>
              <w:t xml:space="preserve">Link for International Numbers: </w:t>
            </w:r>
          </w:p>
          <w:p w14:paraId="1BB44ABA" w14:textId="77777777" w:rsidR="00FA2A4F" w:rsidRPr="00303113" w:rsidRDefault="00FA2A4F" w:rsidP="00E4219A">
            <w:pPr>
              <w:rPr>
                <w:rFonts w:asciiTheme="minorHAnsi" w:hAnsiTheme="minorHAnsi" w:cstheme="minorHAnsi"/>
                <w:b/>
                <w:bCs/>
              </w:rPr>
            </w:pPr>
          </w:p>
        </w:tc>
        <w:tc>
          <w:tcPr>
            <w:tcW w:w="3507" w:type="dxa"/>
            <w:shd w:val="clear" w:color="auto" w:fill="F2F2F2" w:themeFill="background1" w:themeFillShade="F2"/>
          </w:tcPr>
          <w:p w14:paraId="6EA385AD" w14:textId="545A0027" w:rsidR="00FA2A4F" w:rsidRPr="00303113" w:rsidRDefault="00FA2A4F" w:rsidP="00FA2A4F">
            <w:pPr>
              <w:ind w:left="71"/>
              <w:rPr>
                <w:rFonts w:asciiTheme="minorHAnsi" w:hAnsiTheme="minorHAnsi" w:cstheme="minorHAnsi"/>
                <w:bCs/>
              </w:rPr>
            </w:pPr>
            <w:r w:rsidRPr="00303113">
              <w:rPr>
                <w:rFonts w:asciiTheme="minorHAnsi" w:hAnsiTheme="minorHAnsi" w:cstheme="minorHAnsi"/>
                <w:b/>
                <w:bCs/>
              </w:rPr>
              <w:t xml:space="preserve">US: </w:t>
            </w:r>
            <w:r w:rsidRPr="00303113">
              <w:rPr>
                <w:rFonts w:asciiTheme="minorHAnsi" w:hAnsiTheme="minorHAnsi" w:cstheme="minorHAnsi"/>
                <w:bCs/>
              </w:rPr>
              <w:t>+1-669-90-06833 (San Jose)</w:t>
            </w:r>
          </w:p>
          <w:p w14:paraId="39289C4E" w14:textId="77777777" w:rsidR="00FA2A4F" w:rsidRPr="00303113" w:rsidRDefault="00FA2A4F" w:rsidP="00FA2A4F">
            <w:pPr>
              <w:ind w:left="71"/>
              <w:rPr>
                <w:rFonts w:asciiTheme="minorHAnsi" w:hAnsiTheme="minorHAnsi" w:cstheme="minorHAnsi"/>
                <w:bCs/>
              </w:rPr>
            </w:pPr>
            <w:r w:rsidRPr="00303113">
              <w:rPr>
                <w:rFonts w:asciiTheme="minorHAnsi" w:hAnsiTheme="minorHAnsi" w:cstheme="minorHAnsi"/>
                <w:b/>
                <w:bCs/>
              </w:rPr>
              <w:t>PIN:</w:t>
            </w:r>
            <w:r w:rsidRPr="00303113">
              <w:rPr>
                <w:rFonts w:asciiTheme="minorHAnsi" w:hAnsiTheme="minorHAnsi" w:cstheme="minorHAnsi"/>
                <w:bCs/>
              </w:rPr>
              <w:t xml:space="preserve"> 228809511#</w:t>
            </w:r>
          </w:p>
          <w:p w14:paraId="6601271D" w14:textId="77777777" w:rsidR="00FA2A4F" w:rsidRPr="00303113" w:rsidRDefault="00FA2A4F" w:rsidP="00FA2A4F">
            <w:pPr>
              <w:ind w:left="71"/>
              <w:rPr>
                <w:rFonts w:asciiTheme="minorHAnsi" w:hAnsiTheme="minorHAnsi" w:cstheme="minorHAnsi"/>
                <w:b/>
                <w:bCs/>
                <w:color w:val="000000" w:themeColor="text1"/>
                <w:sz w:val="24"/>
                <w:szCs w:val="24"/>
              </w:rPr>
            </w:pPr>
          </w:p>
          <w:p w14:paraId="0090A32E" w14:textId="77777777" w:rsidR="00FA2A4F" w:rsidRPr="00303113" w:rsidRDefault="00FA2A4F" w:rsidP="00FA2A4F">
            <w:pPr>
              <w:ind w:left="71"/>
              <w:rPr>
                <w:rFonts w:asciiTheme="minorHAnsi" w:hAnsiTheme="minorHAnsi" w:cstheme="minorHAnsi"/>
                <w:bCs/>
                <w:color w:val="000000" w:themeColor="text1"/>
              </w:rPr>
            </w:pPr>
            <w:r w:rsidRPr="00303113">
              <w:rPr>
                <w:rFonts w:asciiTheme="minorHAnsi" w:hAnsiTheme="minorHAnsi" w:cstheme="minorHAnsi"/>
                <w:b/>
                <w:bCs/>
                <w:color w:val="000000" w:themeColor="text1"/>
              </w:rPr>
              <w:t xml:space="preserve">US: </w:t>
            </w:r>
            <w:r w:rsidRPr="00303113">
              <w:rPr>
                <w:rFonts w:asciiTheme="minorHAnsi" w:hAnsiTheme="minorHAnsi" w:cstheme="minorHAnsi"/>
                <w:bCs/>
                <w:color w:val="000000" w:themeColor="text1"/>
              </w:rPr>
              <w:t>1-929-205-6099 (New York)</w:t>
            </w:r>
          </w:p>
          <w:p w14:paraId="4785BDB5" w14:textId="77777777" w:rsidR="00FA2A4F" w:rsidRPr="00303113" w:rsidRDefault="00FA2A4F" w:rsidP="00FA2A4F">
            <w:pPr>
              <w:ind w:left="71"/>
              <w:rPr>
                <w:rFonts w:asciiTheme="minorHAnsi" w:hAnsiTheme="minorHAnsi" w:cstheme="minorHAnsi"/>
                <w:bCs/>
                <w:color w:val="000000" w:themeColor="text1"/>
              </w:rPr>
            </w:pPr>
            <w:r w:rsidRPr="00303113">
              <w:rPr>
                <w:rFonts w:asciiTheme="minorHAnsi" w:hAnsiTheme="minorHAnsi" w:cstheme="minorHAnsi"/>
                <w:b/>
                <w:bCs/>
                <w:color w:val="000000" w:themeColor="text1"/>
              </w:rPr>
              <w:t xml:space="preserve">PIN: </w:t>
            </w:r>
            <w:r w:rsidRPr="00303113">
              <w:rPr>
                <w:rFonts w:asciiTheme="minorHAnsi" w:hAnsiTheme="minorHAnsi" w:cstheme="minorHAnsi"/>
                <w:bCs/>
                <w:color w:val="000000" w:themeColor="text1"/>
              </w:rPr>
              <w:t>228809511#</w:t>
            </w:r>
          </w:p>
          <w:p w14:paraId="70CB91CE" w14:textId="77777777" w:rsidR="00E35B54" w:rsidRPr="00303113" w:rsidRDefault="00E35B54" w:rsidP="00FA2A4F">
            <w:pPr>
              <w:ind w:left="71"/>
              <w:rPr>
                <w:rFonts w:asciiTheme="minorHAnsi" w:hAnsiTheme="minorHAnsi" w:cstheme="minorHAnsi"/>
                <w:b/>
                <w:bCs/>
                <w:color w:val="000000" w:themeColor="text1"/>
              </w:rPr>
            </w:pPr>
          </w:p>
          <w:p w14:paraId="124C4253" w14:textId="4304B39D" w:rsidR="00E35B54" w:rsidRPr="00303113" w:rsidRDefault="00E35B54" w:rsidP="00FA2A4F">
            <w:pPr>
              <w:ind w:left="71"/>
              <w:rPr>
                <w:rFonts w:asciiTheme="minorHAnsi" w:hAnsiTheme="minorHAnsi" w:cstheme="minorHAnsi"/>
                <w:b/>
                <w:bCs/>
                <w:color w:val="000000" w:themeColor="text1"/>
              </w:rPr>
            </w:pPr>
            <w:r w:rsidRPr="00303113">
              <w:rPr>
                <w:rFonts w:asciiTheme="minorHAnsi" w:hAnsiTheme="minorHAnsi" w:cstheme="minorHAnsi"/>
                <w:b/>
                <w:bCs/>
                <w:color w:val="000000" w:themeColor="text1"/>
              </w:rPr>
              <w:t>https://zoom.us/u/adSv3hv19d</w:t>
            </w:r>
          </w:p>
        </w:tc>
        <w:tc>
          <w:tcPr>
            <w:tcW w:w="3062" w:type="dxa"/>
            <w:shd w:val="clear" w:color="auto" w:fill="F2F2F2" w:themeFill="background1" w:themeFillShade="F2"/>
          </w:tcPr>
          <w:p w14:paraId="361FB67E" w14:textId="720081AA" w:rsidR="00FA2A4F" w:rsidRPr="00303113" w:rsidRDefault="004E702A" w:rsidP="00337D76">
            <w:pPr>
              <w:ind w:left="159" w:right="-198"/>
              <w:rPr>
                <w:rFonts w:asciiTheme="minorHAnsi" w:hAnsiTheme="minorHAnsi" w:cstheme="minorHAnsi"/>
                <w:b/>
                <w:color w:val="FF0000"/>
                <w:sz w:val="18"/>
                <w:szCs w:val="18"/>
              </w:rPr>
            </w:pPr>
            <w:hyperlink r:id="rId9" w:history="1">
              <w:r w:rsidR="00FA2A4F" w:rsidRPr="00303113">
                <w:rPr>
                  <w:rStyle w:val="Hyperlink"/>
                  <w:rFonts w:asciiTheme="minorHAnsi" w:hAnsiTheme="minorHAnsi" w:cstheme="minorHAnsi"/>
                  <w:b/>
                  <w:sz w:val="18"/>
                  <w:szCs w:val="18"/>
                </w:rPr>
                <w:t>Zoom International Dial-in Numbers</w:t>
              </w:r>
            </w:hyperlink>
          </w:p>
          <w:p w14:paraId="4D3A219D" w14:textId="77777777" w:rsidR="00FA2A4F" w:rsidRPr="00303113" w:rsidRDefault="00FA2A4F" w:rsidP="00337D76">
            <w:pPr>
              <w:pStyle w:val="ListParagraph"/>
              <w:numPr>
                <w:ilvl w:val="0"/>
                <w:numId w:val="34"/>
              </w:numPr>
              <w:ind w:left="344" w:hanging="180"/>
              <w:rPr>
                <w:rFonts w:asciiTheme="minorHAnsi" w:hAnsiTheme="minorHAnsi" w:cstheme="minorHAnsi"/>
                <w:b/>
                <w:bCs/>
              </w:rPr>
            </w:pPr>
            <w:r w:rsidRPr="00303113">
              <w:rPr>
                <w:rFonts w:asciiTheme="minorHAnsi" w:hAnsiTheme="minorHAnsi" w:cstheme="minorHAnsi"/>
                <w:b/>
                <w:bCs/>
                <w:color w:val="FF0000"/>
              </w:rPr>
              <w:t xml:space="preserve">DEN: </w:t>
            </w:r>
            <w:r w:rsidRPr="00303113">
              <w:rPr>
                <w:rFonts w:asciiTheme="minorHAnsi" w:hAnsiTheme="minorHAnsi" w:cstheme="minorHAnsi"/>
                <w:color w:val="FF0000"/>
              </w:rPr>
              <w:t>+45 89 88 37 88</w:t>
            </w:r>
          </w:p>
          <w:p w14:paraId="187B50F8" w14:textId="77777777" w:rsidR="00337D76" w:rsidRPr="00303113" w:rsidRDefault="00337D76" w:rsidP="00337D76">
            <w:pPr>
              <w:pStyle w:val="ListParagraph"/>
              <w:ind w:left="344" w:firstLine="0"/>
              <w:rPr>
                <w:rFonts w:asciiTheme="minorHAnsi" w:hAnsiTheme="minorHAnsi" w:cstheme="minorHAnsi"/>
                <w:b/>
                <w:bCs/>
              </w:rPr>
            </w:pPr>
          </w:p>
          <w:p w14:paraId="1E82695F" w14:textId="77777777" w:rsidR="00FA2A4F" w:rsidRPr="00303113" w:rsidRDefault="00FA2A4F" w:rsidP="00FA2A4F">
            <w:pPr>
              <w:pStyle w:val="ListParagraph"/>
              <w:numPr>
                <w:ilvl w:val="0"/>
                <w:numId w:val="34"/>
              </w:numPr>
              <w:ind w:left="344" w:hanging="180"/>
              <w:rPr>
                <w:rFonts w:asciiTheme="minorHAnsi" w:hAnsiTheme="minorHAnsi" w:cstheme="minorHAnsi"/>
                <w:b/>
                <w:bCs/>
              </w:rPr>
            </w:pPr>
            <w:r w:rsidRPr="00303113">
              <w:rPr>
                <w:rFonts w:asciiTheme="minorHAnsi" w:hAnsiTheme="minorHAnsi" w:cstheme="minorHAnsi"/>
                <w:b/>
                <w:bCs/>
                <w:color w:val="FF0000"/>
              </w:rPr>
              <w:t>SWE:</w:t>
            </w:r>
            <w:r w:rsidRPr="00303113">
              <w:rPr>
                <w:rFonts w:asciiTheme="minorHAnsi" w:hAnsiTheme="minorHAnsi" w:cstheme="minorHAnsi"/>
                <w:b/>
                <w:bCs/>
              </w:rPr>
              <w:t xml:space="preserve"> </w:t>
            </w:r>
            <w:r w:rsidR="00337D76" w:rsidRPr="00303113">
              <w:rPr>
                <w:rFonts w:asciiTheme="minorHAnsi" w:hAnsiTheme="minorHAnsi" w:cstheme="minorHAnsi"/>
                <w:color w:val="FF0000"/>
              </w:rPr>
              <w:t xml:space="preserve">+46 8 </w:t>
            </w:r>
            <w:r w:rsidRPr="00303113">
              <w:rPr>
                <w:rFonts w:asciiTheme="minorHAnsi" w:hAnsiTheme="minorHAnsi" w:cstheme="minorHAnsi"/>
                <w:color w:val="FF0000"/>
              </w:rPr>
              <w:t>4468 2488</w:t>
            </w:r>
            <w:r w:rsidRPr="00303113">
              <w:rPr>
                <w:rFonts w:asciiTheme="minorHAnsi" w:hAnsiTheme="minorHAnsi" w:cstheme="minorHAnsi"/>
                <w:color w:val="FF0000"/>
              </w:rPr>
              <w:br/>
              <w:t xml:space="preserve">            +46 8 4468 6646</w:t>
            </w:r>
          </w:p>
          <w:p w14:paraId="0C112194" w14:textId="77777777" w:rsidR="00E35B54" w:rsidRPr="00303113" w:rsidRDefault="00E35B54" w:rsidP="00E35B54">
            <w:pPr>
              <w:pStyle w:val="ListParagraph"/>
              <w:rPr>
                <w:rFonts w:asciiTheme="minorHAnsi" w:hAnsiTheme="minorHAnsi" w:cstheme="minorHAnsi"/>
                <w:b/>
                <w:bCs/>
              </w:rPr>
            </w:pPr>
          </w:p>
          <w:p w14:paraId="17E171DA" w14:textId="284F5FA0" w:rsidR="00E35B54" w:rsidRPr="00303113" w:rsidRDefault="00E35B54" w:rsidP="00E35B54">
            <w:pPr>
              <w:pStyle w:val="ListParagraph"/>
              <w:ind w:left="344" w:firstLine="0"/>
              <w:rPr>
                <w:rFonts w:asciiTheme="minorHAnsi" w:hAnsiTheme="minorHAnsi" w:cstheme="minorHAnsi"/>
                <w:b/>
                <w:bCs/>
              </w:rPr>
            </w:pPr>
          </w:p>
        </w:tc>
      </w:tr>
    </w:tbl>
    <w:p w14:paraId="53F50363" w14:textId="77777777" w:rsidR="00C003D1" w:rsidRPr="00467FF3" w:rsidRDefault="00C003D1">
      <w:pPr>
        <w:pStyle w:val="BodyText"/>
        <w:spacing w:before="11"/>
        <w:rPr>
          <w:rFonts w:asciiTheme="minorHAnsi" w:hAnsiTheme="minorHAnsi" w:cstheme="minorHAnsi"/>
          <w:b/>
          <w:sz w:val="23"/>
        </w:rPr>
      </w:pPr>
    </w:p>
    <w:p w14:paraId="6AC65D5A" w14:textId="1F52531D" w:rsidR="00B402F0" w:rsidRPr="00167AA0"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1EAD79DE" w:rsidR="00F916D6" w:rsidRPr="00167AA0"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00980C27">
        <w:rPr>
          <w:rFonts w:asciiTheme="minorHAnsi" w:hAnsiTheme="minorHAnsi" w:cstheme="minorHAnsi"/>
          <w:b/>
        </w:rPr>
        <w:t>Members</w:t>
      </w:r>
      <w:r w:rsidR="00007E9D" w:rsidRPr="00167AA0">
        <w:rPr>
          <w:rFonts w:asciiTheme="minorHAnsi" w:hAnsiTheme="minorHAnsi" w:cstheme="minorHAnsi"/>
          <w:b/>
        </w:rPr>
        <w:t xml:space="preserve"> </w:t>
      </w:r>
    </w:p>
    <w:p w14:paraId="2F95D63C" w14:textId="344B5089"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p>
    <w:p w14:paraId="650BA656" w14:textId="485D58CF" w:rsidR="000A69CA" w:rsidRDefault="00F916D6" w:rsidP="00980C27">
      <w:pPr>
        <w:tabs>
          <w:tab w:val="left" w:pos="450"/>
        </w:tabs>
        <w:spacing w:line="276" w:lineRule="auto"/>
        <w:ind w:left="450"/>
        <w:rPr>
          <w:rFonts w:asciiTheme="minorHAnsi" w:hAnsiTheme="minorHAnsi" w:cstheme="minorHAnsi"/>
        </w:rPr>
      </w:pPr>
      <w:r w:rsidRPr="00167AA0">
        <w:rPr>
          <w:rFonts w:asciiTheme="minorHAnsi" w:hAnsiTheme="minorHAnsi" w:cstheme="minorHAnsi"/>
          <w:b/>
        </w:rPr>
        <w:t>Absent:</w:t>
      </w:r>
      <w:r w:rsidRPr="00167AA0">
        <w:rPr>
          <w:rFonts w:asciiTheme="minorHAnsi" w:hAnsiTheme="minorHAnsi" w:cstheme="minorHAnsi"/>
        </w:rPr>
        <w:t xml:space="preserve"> </w:t>
      </w:r>
    </w:p>
    <w:p w14:paraId="70279890" w14:textId="77777777" w:rsidR="00714E94" w:rsidRPr="00980C27" w:rsidRDefault="00714E94" w:rsidP="00980C27">
      <w:pPr>
        <w:tabs>
          <w:tab w:val="left" w:pos="450"/>
        </w:tabs>
        <w:spacing w:line="276" w:lineRule="auto"/>
        <w:ind w:left="450"/>
        <w:rPr>
          <w:rFonts w:asciiTheme="minorHAnsi" w:hAnsiTheme="minorHAnsi" w:cstheme="minorHAnsi"/>
          <w:b/>
          <w:color w:val="F79646" w:themeColor="accent6"/>
        </w:rPr>
      </w:pPr>
    </w:p>
    <w:p w14:paraId="0DCF37EE" w14:textId="404D690E" w:rsidR="00C003D1" w:rsidRPr="00167AA0" w:rsidRDefault="00A34A30" w:rsidP="00A451E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Establish</w:t>
      </w:r>
      <w:r w:rsidRPr="00167AA0">
        <w:rPr>
          <w:rFonts w:asciiTheme="minorHAnsi" w:hAnsiTheme="minorHAnsi" w:cstheme="minorHAnsi"/>
          <w:b/>
          <w:spacing w:val="-5"/>
        </w:rPr>
        <w:t xml:space="preserve"> </w:t>
      </w:r>
      <w:r w:rsidRPr="00167AA0">
        <w:rPr>
          <w:rFonts w:asciiTheme="minorHAnsi" w:hAnsiTheme="minorHAnsi" w:cstheme="minorHAnsi"/>
          <w:b/>
        </w:rPr>
        <w:t>Quorum</w:t>
      </w:r>
      <w:r w:rsidR="00777818" w:rsidRPr="00167AA0">
        <w:rPr>
          <w:rFonts w:asciiTheme="minorHAnsi" w:hAnsiTheme="minorHAnsi" w:cstheme="minorHAnsi"/>
          <w:b/>
        </w:rPr>
        <w:t xml:space="preserve">: </w:t>
      </w:r>
    </w:p>
    <w:p w14:paraId="57DF0D53" w14:textId="77777777" w:rsidR="00B402F0" w:rsidRPr="00167AA0" w:rsidRDefault="00B402F0" w:rsidP="00B402F0">
      <w:pPr>
        <w:pStyle w:val="ListParagraph"/>
        <w:spacing w:line="276" w:lineRule="auto"/>
        <w:ind w:left="450" w:firstLine="0"/>
        <w:rPr>
          <w:rFonts w:asciiTheme="minorHAnsi" w:hAnsiTheme="minorHAnsi" w:cstheme="minorHAnsi"/>
          <w:b/>
        </w:rPr>
      </w:pPr>
    </w:p>
    <w:p w14:paraId="6B1D7084" w14:textId="77777777" w:rsidR="005A3A3D" w:rsidRPr="00167AA0" w:rsidRDefault="005A3A3D" w:rsidP="00736C9F">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p w14:paraId="63725636" w14:textId="77777777" w:rsidR="005A3A3D" w:rsidRPr="00167AA0" w:rsidRDefault="005A3A3D" w:rsidP="005A3A3D">
      <w:pPr>
        <w:pStyle w:val="BodyText"/>
        <w:ind w:left="475"/>
        <w:rPr>
          <w:rFonts w:asciiTheme="minorHAnsi" w:hAnsiTheme="minorHAnsi" w:cstheme="minorHAnsi"/>
          <w:b/>
          <w:sz w:val="22"/>
          <w:szCs w:val="22"/>
        </w:rPr>
      </w:pPr>
    </w:p>
    <w:p w14:paraId="759D4E7F" w14:textId="389E5142" w:rsidR="00736C9F" w:rsidRPr="00764367" w:rsidRDefault="005A3A3D" w:rsidP="00764367">
      <w:pPr>
        <w:pStyle w:val="ListParagraph"/>
        <w:numPr>
          <w:ilvl w:val="0"/>
          <w:numId w:val="1"/>
        </w:numPr>
        <w:tabs>
          <w:tab w:val="left" w:pos="472"/>
        </w:tabs>
        <w:ind w:right="101"/>
        <w:rPr>
          <w:rFonts w:asciiTheme="minorHAnsi" w:hAnsiTheme="minorHAnsi" w:cstheme="minorHAnsi"/>
        </w:rPr>
      </w:pPr>
      <w:r w:rsidRPr="006513FA">
        <w:rPr>
          <w:rFonts w:asciiTheme="minorHAnsi" w:hAnsiTheme="minorHAnsi" w:cstheme="minorHAnsi"/>
          <w:b/>
        </w:rPr>
        <w:t xml:space="preserve">Tradition </w:t>
      </w:r>
      <w:r w:rsidR="006513FA" w:rsidRPr="006513FA">
        <w:rPr>
          <w:rFonts w:asciiTheme="minorHAnsi" w:hAnsiTheme="minorHAnsi" w:cstheme="minorHAnsi"/>
          <w:b/>
        </w:rPr>
        <w:t>Four</w:t>
      </w:r>
      <w:r w:rsidRPr="006513FA">
        <w:rPr>
          <w:rFonts w:asciiTheme="minorHAnsi" w:hAnsiTheme="minorHAnsi" w:cstheme="minorHAnsi"/>
          <w:b/>
        </w:rPr>
        <w:t xml:space="preserve">: </w:t>
      </w:r>
      <w:r w:rsidR="00764367" w:rsidRPr="00764367">
        <w:rPr>
          <w:rFonts w:asciiTheme="minorHAnsi" w:hAnsiTheme="minorHAnsi" w:cstheme="minorHAnsi"/>
        </w:rPr>
        <w:t>Each group is autonomous except in matters affecting other groups or ACA as a whole. We cooperate with all other Twelve-Step programs.</w:t>
      </w:r>
    </w:p>
    <w:p w14:paraId="218EB39F" w14:textId="77777777" w:rsidR="006513FA" w:rsidRPr="006513FA" w:rsidRDefault="006513FA" w:rsidP="006513FA">
      <w:pPr>
        <w:tabs>
          <w:tab w:val="left" w:pos="472"/>
        </w:tabs>
        <w:ind w:right="101"/>
        <w:rPr>
          <w:rFonts w:asciiTheme="minorHAnsi" w:hAnsiTheme="minorHAnsi" w:cstheme="minorHAnsi"/>
        </w:rPr>
      </w:pPr>
    </w:p>
    <w:p w14:paraId="2BF4B092" w14:textId="208D8DCF" w:rsidR="00EF764D" w:rsidRPr="00167AA0" w:rsidRDefault="00B402F0" w:rsidP="00736C9F">
      <w:pPr>
        <w:pStyle w:val="ListParagraph"/>
        <w:numPr>
          <w:ilvl w:val="0"/>
          <w:numId w:val="1"/>
        </w:numPr>
        <w:tabs>
          <w:tab w:val="left" w:pos="3424"/>
          <w:tab w:val="left" w:pos="6482"/>
        </w:tabs>
        <w:spacing w:line="276" w:lineRule="auto"/>
        <w:ind w:right="79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6513FA">
        <w:rPr>
          <w:rFonts w:asciiTheme="minorHAnsi" w:hAnsiTheme="minorHAnsi" w:cstheme="minorHAnsi"/>
        </w:rPr>
        <w:t>March</w:t>
      </w:r>
      <w:r w:rsidR="00736C9F">
        <w:rPr>
          <w:rFonts w:asciiTheme="minorHAnsi" w:hAnsiTheme="minorHAnsi" w:cstheme="minorHAnsi"/>
        </w:rPr>
        <w:t xml:space="preserve"> 9</w:t>
      </w:r>
      <w:r w:rsidR="00BD3127" w:rsidRPr="00167AA0">
        <w:rPr>
          <w:rFonts w:asciiTheme="minorHAnsi" w:hAnsiTheme="minorHAnsi" w:cstheme="minorHAnsi"/>
        </w:rPr>
        <w:t>,</w:t>
      </w:r>
      <w:r w:rsidRPr="00167AA0">
        <w:rPr>
          <w:rFonts w:asciiTheme="minorHAnsi" w:hAnsiTheme="minorHAnsi" w:cstheme="minorHAnsi"/>
        </w:rPr>
        <w:t xml:space="preserve"> 201</w:t>
      </w:r>
      <w:r w:rsidR="00C93EC3">
        <w:rPr>
          <w:rFonts w:asciiTheme="minorHAnsi" w:hAnsiTheme="minorHAnsi" w:cstheme="minorHAnsi"/>
        </w:rPr>
        <w:t>9</w:t>
      </w:r>
      <w:r w:rsidRPr="00167AA0">
        <w:rPr>
          <w:rFonts w:asciiTheme="minorHAnsi" w:hAnsiTheme="minorHAnsi" w:cstheme="minorHAnsi"/>
        </w:rPr>
        <w:t xml:space="preserve">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6A01B815" w14:textId="16923426" w:rsidR="00C85984" w:rsidRDefault="00B402F0" w:rsidP="004623F7">
      <w:pPr>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Second:</w:t>
      </w:r>
      <w:r w:rsidR="00C85984">
        <w:rPr>
          <w:rFonts w:asciiTheme="minorHAnsi" w:hAnsiTheme="minorHAnsi" w:cstheme="minorHAnsi"/>
          <w:b/>
        </w:rPr>
        <w:t xml:space="preserve"> </w:t>
      </w:r>
    </w:p>
    <w:p w14:paraId="5F89245C" w14:textId="01E75A5E" w:rsidR="00B402F0" w:rsidRPr="00167AA0" w:rsidRDefault="00C85984" w:rsidP="004623F7">
      <w:pPr>
        <w:tabs>
          <w:tab w:val="left" w:pos="3424"/>
          <w:tab w:val="left" w:pos="6482"/>
        </w:tabs>
        <w:spacing w:line="276" w:lineRule="auto"/>
        <w:ind w:left="630" w:right="790" w:hanging="180"/>
        <w:rPr>
          <w:rFonts w:asciiTheme="minorHAnsi" w:hAnsiTheme="minorHAnsi" w:cstheme="minorHAnsi"/>
          <w:b/>
        </w:rPr>
      </w:pPr>
      <w:r>
        <w:rPr>
          <w:rFonts w:asciiTheme="minorHAnsi" w:hAnsiTheme="minorHAnsi" w:cstheme="minorHAnsi"/>
          <w:b/>
        </w:rPr>
        <w:t>Discussion:</w:t>
      </w:r>
      <w:r w:rsidR="00B402F0" w:rsidRPr="00167AA0">
        <w:rPr>
          <w:rFonts w:asciiTheme="minorHAnsi" w:hAnsiTheme="minorHAnsi" w:cstheme="minorHAnsi"/>
          <w:b/>
        </w:rPr>
        <w:tab/>
      </w:r>
    </w:p>
    <w:p w14:paraId="1D3C397E" w14:textId="23828358"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r w:rsidR="00C85984">
        <w:rPr>
          <w:rFonts w:asciiTheme="minorHAnsi" w:hAnsiTheme="minorHAnsi" w:cstheme="minorHAnsi"/>
          <w:b/>
        </w:rPr>
        <w:t xml:space="preserve"> </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4A331971" w14:textId="6B90ADF4" w:rsidR="00B37B68" w:rsidRPr="00303113" w:rsidRDefault="00B37B68" w:rsidP="00736C9F">
      <w:pPr>
        <w:pStyle w:val="BodyText"/>
        <w:numPr>
          <w:ilvl w:val="0"/>
          <w:numId w:val="1"/>
        </w:numPr>
        <w:spacing w:line="276" w:lineRule="auto"/>
        <w:rPr>
          <w:rFonts w:asciiTheme="minorHAnsi" w:hAnsiTheme="minorHAnsi" w:cstheme="minorHAnsi"/>
          <w:b/>
          <w:sz w:val="22"/>
          <w:szCs w:val="22"/>
        </w:rPr>
      </w:pPr>
      <w:r>
        <w:rPr>
          <w:rFonts w:asciiTheme="minorHAnsi" w:hAnsiTheme="minorHAnsi" w:cstheme="minorHAnsi"/>
          <w:b/>
          <w:sz w:val="22"/>
          <w:szCs w:val="22"/>
        </w:rPr>
        <w:t xml:space="preserve">Chair Report:  </w:t>
      </w:r>
      <w:r w:rsidRPr="005E0038">
        <w:rPr>
          <w:rFonts w:asciiTheme="minorHAnsi" w:hAnsiTheme="minorHAnsi" w:cstheme="minorHAnsi"/>
          <w:sz w:val="22"/>
          <w:szCs w:val="22"/>
        </w:rPr>
        <w:t>Mary Jo L.</w:t>
      </w:r>
    </w:p>
    <w:p w14:paraId="7F539D5F" w14:textId="77777777" w:rsidR="00303113" w:rsidRDefault="00303113" w:rsidP="00303113">
      <w:pPr>
        <w:pStyle w:val="BodyText"/>
        <w:spacing w:line="276" w:lineRule="auto"/>
        <w:ind w:left="471"/>
        <w:rPr>
          <w:rFonts w:asciiTheme="minorHAnsi" w:hAnsiTheme="minorHAnsi" w:cstheme="minorHAnsi"/>
          <w:b/>
          <w:sz w:val="22"/>
          <w:szCs w:val="22"/>
        </w:rPr>
      </w:pPr>
    </w:p>
    <w:p w14:paraId="0C1486FE" w14:textId="135C3682" w:rsidR="00F36C61" w:rsidRPr="00167AA0" w:rsidRDefault="00F36C61" w:rsidP="00736C9F">
      <w:pPr>
        <w:pStyle w:val="BodyText"/>
        <w:numPr>
          <w:ilvl w:val="0"/>
          <w:numId w:val="1"/>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B40354">
        <w:rPr>
          <w:rFonts w:asciiTheme="minorHAnsi" w:hAnsiTheme="minorHAnsi" w:cstheme="minorHAnsi"/>
          <w:b/>
          <w:sz w:val="22"/>
          <w:szCs w:val="22"/>
        </w:rPr>
        <w:t>:</w:t>
      </w:r>
      <w:r w:rsidR="007E5746" w:rsidRPr="00167AA0">
        <w:rPr>
          <w:rFonts w:asciiTheme="minorHAnsi" w:hAnsiTheme="minorHAnsi" w:cstheme="minorHAnsi"/>
          <w:b/>
          <w:sz w:val="22"/>
          <w:szCs w:val="22"/>
        </w:rPr>
        <w:t xml:space="preserve"> </w:t>
      </w:r>
      <w:r w:rsidR="007E5746" w:rsidRPr="00FC5A56">
        <w:rPr>
          <w:rFonts w:asciiTheme="minorHAnsi" w:hAnsiTheme="minorHAnsi" w:cstheme="minorHAnsi"/>
          <w:sz w:val="22"/>
          <w:szCs w:val="22"/>
        </w:rPr>
        <w:t>Bi</w:t>
      </w:r>
      <w:r w:rsidR="00EF764D" w:rsidRPr="00FC5A56">
        <w:rPr>
          <w:rFonts w:asciiTheme="minorHAnsi" w:hAnsiTheme="minorHAnsi" w:cstheme="minorHAnsi"/>
          <w:sz w:val="22"/>
          <w:szCs w:val="22"/>
        </w:rPr>
        <w:t>ll D.</w:t>
      </w:r>
    </w:p>
    <w:p w14:paraId="4B630C4A" w14:textId="77777777" w:rsidR="00C85984" w:rsidRPr="00167AA0" w:rsidRDefault="00C85984" w:rsidP="00714E94">
      <w:pPr>
        <w:pStyle w:val="BodyText"/>
        <w:rPr>
          <w:rFonts w:asciiTheme="minorHAnsi" w:hAnsiTheme="minorHAnsi" w:cstheme="minorHAnsi"/>
          <w:sz w:val="22"/>
          <w:szCs w:val="22"/>
        </w:rPr>
      </w:pPr>
    </w:p>
    <w:p w14:paraId="49E72E1A" w14:textId="32E121F8" w:rsidR="00C003D1" w:rsidRPr="00167AA0" w:rsidRDefault="00A34A30" w:rsidP="00736C9F">
      <w:pPr>
        <w:pStyle w:val="ListParagraph"/>
        <w:numPr>
          <w:ilvl w:val="0"/>
          <w:numId w:val="1"/>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10"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001F2824" w14:textId="45C9342E"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Executive Committee</w:t>
      </w:r>
      <w:r w:rsidR="00194C0E">
        <w:rPr>
          <w:rFonts w:asciiTheme="minorHAnsi" w:hAnsiTheme="minorHAnsi" w:cstheme="minorHAnsi"/>
          <w:b/>
        </w:rPr>
        <w:t xml:space="preserve">: </w:t>
      </w:r>
      <w:r w:rsidR="00B37B68">
        <w:rPr>
          <w:rFonts w:asciiTheme="minorHAnsi" w:hAnsiTheme="minorHAnsi" w:cstheme="minorHAnsi"/>
        </w:rPr>
        <w:t>Majbrit M</w:t>
      </w:r>
    </w:p>
    <w:p w14:paraId="465390F8" w14:textId="77777777" w:rsidR="00823268" w:rsidRPr="00167AA0" w:rsidRDefault="00823268" w:rsidP="00BC3D7C">
      <w:pPr>
        <w:ind w:left="990"/>
        <w:rPr>
          <w:rFonts w:asciiTheme="minorHAnsi" w:hAnsiTheme="minorHAnsi" w:cstheme="minorHAnsi"/>
        </w:rPr>
      </w:pPr>
    </w:p>
    <w:p w14:paraId="0EED542A" w14:textId="3E6F7250"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Archive Committee</w:t>
      </w:r>
      <w:r w:rsidR="00194C0E">
        <w:rPr>
          <w:rFonts w:asciiTheme="minorHAnsi" w:hAnsiTheme="minorHAnsi" w:cstheme="minorHAnsi"/>
          <w:b/>
        </w:rPr>
        <w:t xml:space="preserve">: </w:t>
      </w:r>
      <w:r w:rsidR="00584BC9">
        <w:rPr>
          <w:rFonts w:asciiTheme="minorHAnsi" w:hAnsiTheme="minorHAnsi" w:cstheme="minorHAnsi"/>
        </w:rPr>
        <w:t>Mary Jo L.</w:t>
      </w:r>
    </w:p>
    <w:p w14:paraId="41C2777F" w14:textId="77777777" w:rsidR="00823268" w:rsidRPr="00167AA0" w:rsidRDefault="00823268" w:rsidP="004623F7">
      <w:pPr>
        <w:ind w:left="990"/>
        <w:rPr>
          <w:rFonts w:asciiTheme="minorHAnsi" w:hAnsiTheme="minorHAnsi" w:cstheme="minorHAnsi"/>
        </w:rPr>
      </w:pPr>
    </w:p>
    <w:p w14:paraId="60F58D7A" w14:textId="77777777" w:rsidR="00736C9F"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lastRenderedPageBreak/>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5C6F0B5E" w14:textId="345562E8" w:rsidR="00823268" w:rsidRPr="00167AA0" w:rsidRDefault="00823268" w:rsidP="00736C9F">
      <w:pPr>
        <w:pStyle w:val="ListParagraph"/>
        <w:ind w:left="990" w:firstLine="0"/>
        <w:rPr>
          <w:rFonts w:asciiTheme="minorHAnsi" w:hAnsiTheme="minorHAnsi" w:cstheme="minorHAnsi"/>
        </w:rPr>
      </w:pPr>
    </w:p>
    <w:p w14:paraId="3759AADC"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40996D35" w14:textId="77777777" w:rsidR="00BC3D7C" w:rsidRPr="00167AA0" w:rsidRDefault="00BC3D7C" w:rsidP="00736C9F">
      <w:pPr>
        <w:rPr>
          <w:rFonts w:asciiTheme="minorHAnsi" w:hAnsiTheme="minorHAnsi" w:cstheme="minorHAnsi"/>
          <w:b/>
        </w:rPr>
      </w:pPr>
    </w:p>
    <w:p w14:paraId="424DD916" w14:textId="62835B3B" w:rsidR="00823268" w:rsidRPr="00922CBB" w:rsidRDefault="007E0CF5" w:rsidP="00363FAC">
      <w:pPr>
        <w:pStyle w:val="ListParagraph"/>
        <w:numPr>
          <w:ilvl w:val="0"/>
          <w:numId w:val="6"/>
        </w:numPr>
        <w:ind w:left="990"/>
        <w:rPr>
          <w:rFonts w:asciiTheme="minorHAnsi" w:hAnsiTheme="minorHAnsi" w:cstheme="minorHAnsi"/>
          <w:b/>
        </w:rPr>
      </w:pPr>
      <w:r>
        <w:rPr>
          <w:rFonts w:asciiTheme="minorHAnsi" w:hAnsiTheme="minorHAnsi" w:cstheme="minorHAnsi"/>
          <w:b/>
        </w:rPr>
        <w:t>M</w:t>
      </w:r>
      <w:r w:rsidR="005A3A3D">
        <w:rPr>
          <w:rFonts w:asciiTheme="minorHAnsi" w:hAnsiTheme="minorHAnsi" w:cstheme="minorHAnsi"/>
          <w:b/>
        </w:rPr>
        <w:t>ember Services</w:t>
      </w:r>
      <w:r w:rsidR="00086959">
        <w:rPr>
          <w:rFonts w:asciiTheme="minorHAnsi" w:hAnsiTheme="minorHAnsi" w:cstheme="minorHAnsi"/>
          <w:b/>
        </w:rPr>
        <w:t xml:space="preserve"> Committee: </w:t>
      </w:r>
      <w:r w:rsidR="00823268" w:rsidRPr="00167AA0">
        <w:rPr>
          <w:rFonts w:asciiTheme="minorHAnsi" w:hAnsiTheme="minorHAnsi" w:cstheme="minorHAnsi"/>
        </w:rPr>
        <w:t>Carole C.</w:t>
      </w:r>
    </w:p>
    <w:p w14:paraId="41309A83" w14:textId="77777777" w:rsidR="009D22C4" w:rsidRPr="00736C9F" w:rsidRDefault="009D22C4" w:rsidP="00736C9F">
      <w:pPr>
        <w:rPr>
          <w:rFonts w:asciiTheme="minorHAnsi" w:hAnsiTheme="minorHAnsi" w:cstheme="minorHAnsi"/>
        </w:rPr>
      </w:pPr>
    </w:p>
    <w:p w14:paraId="2EC38332" w14:textId="72021FE8" w:rsidR="005A3A3D" w:rsidRPr="00922CBB" w:rsidRDefault="005A3A3D" w:rsidP="00363FAC">
      <w:pPr>
        <w:pStyle w:val="ListParagraph"/>
        <w:numPr>
          <w:ilvl w:val="0"/>
          <w:numId w:val="6"/>
        </w:numPr>
        <w:ind w:left="990"/>
        <w:rPr>
          <w:rFonts w:asciiTheme="minorHAnsi" w:hAnsiTheme="minorHAnsi" w:cstheme="minorHAnsi"/>
        </w:rPr>
      </w:pPr>
      <w:r>
        <w:rPr>
          <w:rFonts w:asciiTheme="minorHAnsi" w:hAnsiTheme="minorHAnsi" w:cstheme="minorHAnsi"/>
          <w:b/>
        </w:rPr>
        <w:t xml:space="preserve">Public Services Committee:  </w:t>
      </w:r>
      <w:r w:rsidRPr="00922CBB">
        <w:rPr>
          <w:rFonts w:asciiTheme="minorHAnsi" w:hAnsiTheme="minorHAnsi" w:cstheme="minorHAnsi"/>
        </w:rPr>
        <w:t>David McB.</w:t>
      </w:r>
    </w:p>
    <w:p w14:paraId="3F8DF570" w14:textId="77777777" w:rsidR="00823268" w:rsidRPr="0002458F" w:rsidRDefault="00823268" w:rsidP="0002458F">
      <w:pPr>
        <w:rPr>
          <w:rFonts w:asciiTheme="minorHAnsi" w:hAnsiTheme="minorHAnsi" w:cstheme="minorHAnsi"/>
          <w:b/>
        </w:rPr>
      </w:pPr>
    </w:p>
    <w:p w14:paraId="440D985D"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p>
    <w:p w14:paraId="589AF6FC" w14:textId="77777777" w:rsidR="00823268" w:rsidRPr="00167AA0" w:rsidRDefault="00823268" w:rsidP="00167AA0">
      <w:pPr>
        <w:pStyle w:val="ListParagraph"/>
        <w:ind w:left="1800" w:firstLine="0"/>
        <w:rPr>
          <w:rFonts w:asciiTheme="minorHAnsi" w:hAnsiTheme="minorHAnsi" w:cstheme="minorHAnsi"/>
        </w:rPr>
      </w:pPr>
    </w:p>
    <w:p w14:paraId="012A9AEC" w14:textId="52E3AD7D" w:rsidR="00ED2E1A" w:rsidRDefault="00194C0E" w:rsidP="00363FAC">
      <w:pPr>
        <w:pStyle w:val="ListParagraph"/>
        <w:numPr>
          <w:ilvl w:val="0"/>
          <w:numId w:val="6"/>
        </w:numPr>
        <w:ind w:left="990"/>
        <w:rPr>
          <w:rFonts w:asciiTheme="minorHAnsi" w:hAnsiTheme="minorHAnsi" w:cstheme="minorHAnsi"/>
        </w:rPr>
      </w:pPr>
      <w:r>
        <w:rPr>
          <w:rFonts w:asciiTheme="minorHAnsi" w:hAnsiTheme="minorHAnsi" w:cstheme="minorHAnsi"/>
          <w:b/>
        </w:rPr>
        <w:t>WSO Office</w:t>
      </w:r>
      <w:r w:rsidR="00DE253F">
        <w:rPr>
          <w:rFonts w:asciiTheme="minorHAnsi" w:hAnsiTheme="minorHAnsi" w:cstheme="minorHAnsi"/>
          <w:b/>
        </w:rPr>
        <w:t xml:space="preserve">: </w:t>
      </w:r>
      <w:r w:rsidR="00B37B68">
        <w:rPr>
          <w:rFonts w:asciiTheme="minorHAnsi" w:hAnsiTheme="minorHAnsi" w:cstheme="minorHAnsi"/>
        </w:rPr>
        <w:t>Nick C.</w:t>
      </w:r>
      <w:r w:rsidRPr="001B2353">
        <w:rPr>
          <w:rFonts w:asciiTheme="minorHAnsi" w:hAnsiTheme="minorHAnsi" w:cstheme="minorHAnsi"/>
        </w:rPr>
        <w:t xml:space="preserve"> </w:t>
      </w:r>
    </w:p>
    <w:p w14:paraId="1757563D" w14:textId="77777777" w:rsidR="00736C9F" w:rsidRPr="00337D76" w:rsidRDefault="00736C9F" w:rsidP="00337D76">
      <w:pPr>
        <w:rPr>
          <w:rFonts w:asciiTheme="minorHAnsi" w:hAnsiTheme="minorHAnsi" w:cstheme="minorHAnsi"/>
        </w:rPr>
      </w:pPr>
    </w:p>
    <w:p w14:paraId="4C01FB29" w14:textId="70A056BE"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030D3707" w14:textId="77777777" w:rsidR="00823268" w:rsidRPr="00167AA0" w:rsidRDefault="00823268" w:rsidP="00167AA0">
      <w:pPr>
        <w:pStyle w:val="ListParagraph"/>
        <w:ind w:left="1710" w:firstLine="0"/>
        <w:rPr>
          <w:rFonts w:asciiTheme="minorHAnsi" w:hAnsiTheme="minorHAnsi" w:cstheme="minorHAnsi"/>
        </w:rPr>
      </w:pPr>
    </w:p>
    <w:p w14:paraId="2D04C6EF" w14:textId="0688468D"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Service Structure Committee: </w:t>
      </w:r>
      <w:r w:rsidR="00086959">
        <w:rPr>
          <w:rFonts w:asciiTheme="minorHAnsi" w:hAnsiTheme="minorHAnsi" w:cstheme="minorHAnsi"/>
        </w:rPr>
        <w:t>Marcia J.</w:t>
      </w:r>
    </w:p>
    <w:p w14:paraId="2B508BEE" w14:textId="77777777" w:rsidR="00823268" w:rsidRPr="00167AA0" w:rsidRDefault="00823268" w:rsidP="00167AA0">
      <w:pPr>
        <w:ind w:left="990"/>
        <w:rPr>
          <w:rFonts w:asciiTheme="minorHAnsi" w:hAnsiTheme="minorHAnsi" w:cstheme="minorHAnsi"/>
        </w:rPr>
      </w:pPr>
    </w:p>
    <w:p w14:paraId="4C14F06B" w14:textId="77777777" w:rsidR="00823268" w:rsidRDefault="00823268" w:rsidP="00363FAC">
      <w:pPr>
        <w:pStyle w:val="Heading1"/>
        <w:numPr>
          <w:ilvl w:val="0"/>
          <w:numId w:val="6"/>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72E57080" w14:textId="77777777" w:rsidR="00736C9F" w:rsidRPr="00167AA0" w:rsidRDefault="00736C9F" w:rsidP="00736C9F">
      <w:pPr>
        <w:pStyle w:val="Heading1"/>
        <w:ind w:left="990" w:firstLine="0"/>
        <w:rPr>
          <w:rFonts w:asciiTheme="minorHAnsi" w:hAnsiTheme="minorHAnsi" w:cstheme="minorHAnsi"/>
          <w:b w:val="0"/>
          <w:sz w:val="22"/>
          <w:szCs w:val="22"/>
        </w:rPr>
      </w:pPr>
    </w:p>
    <w:p w14:paraId="7FE6C0E1"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7A141948" w14:textId="77777777" w:rsidR="0029636C" w:rsidRPr="0029636C" w:rsidRDefault="0029636C" w:rsidP="0029636C">
      <w:pPr>
        <w:rPr>
          <w:rFonts w:asciiTheme="minorHAnsi" w:hAnsiTheme="minorHAnsi" w:cstheme="minorHAnsi"/>
        </w:rPr>
      </w:pPr>
    </w:p>
    <w:p w14:paraId="739BFA92"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14EC56CC" w14:textId="77777777" w:rsidR="0029636C" w:rsidRPr="00167AA0" w:rsidRDefault="0029636C" w:rsidP="0029636C">
      <w:pPr>
        <w:rPr>
          <w:rFonts w:asciiTheme="minorHAnsi" w:hAnsiTheme="minorHAnsi" w:cstheme="minorHAnsi"/>
        </w:rPr>
      </w:pPr>
    </w:p>
    <w:p w14:paraId="1722C3FF" w14:textId="0901C7A0"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4D18CFEB" w14:textId="77777777" w:rsidR="0029636C" w:rsidRPr="00167AA0" w:rsidRDefault="0029636C" w:rsidP="0029636C">
      <w:pPr>
        <w:pStyle w:val="ListParagraph"/>
        <w:ind w:left="990" w:firstLine="0"/>
        <w:rPr>
          <w:rFonts w:asciiTheme="minorHAnsi" w:hAnsiTheme="minorHAnsi" w:cstheme="minorHAnsi"/>
        </w:rPr>
      </w:pPr>
    </w:p>
    <w:p w14:paraId="5BEA6E94" w14:textId="28817211"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6D97B573" w14:textId="77777777" w:rsidR="0029636C" w:rsidRPr="0029636C" w:rsidRDefault="0029636C" w:rsidP="0029636C">
      <w:pPr>
        <w:rPr>
          <w:rFonts w:asciiTheme="minorHAnsi" w:hAnsiTheme="minorHAnsi" w:cstheme="minorHAnsi"/>
        </w:rPr>
      </w:pPr>
    </w:p>
    <w:p w14:paraId="7AD1CD9B" w14:textId="630E8969" w:rsidR="00823268" w:rsidRPr="00584BC9" w:rsidRDefault="00823268" w:rsidP="00363FAC">
      <w:pPr>
        <w:pStyle w:val="ListParagraph"/>
        <w:numPr>
          <w:ilvl w:val="0"/>
          <w:numId w:val="6"/>
        </w:numPr>
        <w:ind w:left="990"/>
        <w:rPr>
          <w:rFonts w:asciiTheme="minorHAnsi" w:hAnsiTheme="minorHAnsi" w:cstheme="minorHAnsi"/>
          <w:color w:val="C00000"/>
        </w:rPr>
      </w:pPr>
      <w:r w:rsidRPr="00F35B4F">
        <w:rPr>
          <w:rFonts w:asciiTheme="minorHAnsi" w:hAnsiTheme="minorHAnsi" w:cstheme="minorHAnsi"/>
          <w:b/>
        </w:rPr>
        <w:t>Predatory Behavior Work Group/Committee</w:t>
      </w:r>
      <w:r w:rsidRPr="00F35B4F">
        <w:rPr>
          <w:rFonts w:asciiTheme="minorHAnsi" w:hAnsiTheme="minorHAnsi" w:cstheme="minorHAnsi"/>
        </w:rPr>
        <w:t xml:space="preserve">: </w:t>
      </w:r>
      <w:r w:rsidR="005A3A3D">
        <w:rPr>
          <w:rFonts w:asciiTheme="minorHAnsi" w:hAnsiTheme="minorHAnsi" w:cstheme="minorHAnsi"/>
        </w:rPr>
        <w:t>Karin S.</w:t>
      </w:r>
    </w:p>
    <w:p w14:paraId="077353F8" w14:textId="77777777" w:rsidR="00492192" w:rsidRPr="00C93EC3" w:rsidRDefault="00492192" w:rsidP="00DB11DB">
      <w:pPr>
        <w:pStyle w:val="BodyText"/>
        <w:rPr>
          <w:rFonts w:asciiTheme="minorHAnsi" w:hAnsiTheme="minorHAnsi" w:cstheme="minorHAnsi"/>
          <w:sz w:val="22"/>
          <w:szCs w:val="22"/>
        </w:rPr>
      </w:pPr>
    </w:p>
    <w:p w14:paraId="7186042E" w14:textId="3B105D56" w:rsidR="006513FA" w:rsidRDefault="006513FA" w:rsidP="00736C9F">
      <w:pPr>
        <w:pStyle w:val="BodyText"/>
        <w:numPr>
          <w:ilvl w:val="0"/>
          <w:numId w:val="1"/>
        </w:numPr>
        <w:rPr>
          <w:rFonts w:asciiTheme="minorHAnsi" w:hAnsiTheme="minorHAnsi" w:cstheme="minorHAnsi"/>
          <w:b/>
          <w:sz w:val="22"/>
          <w:szCs w:val="22"/>
        </w:rPr>
      </w:pPr>
      <w:r>
        <w:rPr>
          <w:rFonts w:asciiTheme="minorHAnsi" w:hAnsiTheme="minorHAnsi" w:cstheme="minorHAnsi"/>
          <w:b/>
          <w:sz w:val="22"/>
          <w:szCs w:val="22"/>
        </w:rPr>
        <w:t>Specific Concurrences passed</w:t>
      </w:r>
    </w:p>
    <w:p w14:paraId="56D777AC" w14:textId="77777777" w:rsidR="003E76D7" w:rsidRDefault="003E76D7" w:rsidP="006513FA">
      <w:pPr>
        <w:pStyle w:val="BodyText"/>
        <w:ind w:left="990"/>
        <w:rPr>
          <w:rFonts w:asciiTheme="minorHAnsi" w:hAnsiTheme="minorHAnsi" w:cstheme="minorHAnsi"/>
          <w:b/>
          <w:color w:val="000000"/>
          <w:sz w:val="22"/>
          <w:szCs w:val="22"/>
        </w:rPr>
      </w:pPr>
    </w:p>
    <w:p w14:paraId="1E62D008" w14:textId="77777777" w:rsidR="00764367" w:rsidRDefault="00764367" w:rsidP="00290066">
      <w:pPr>
        <w:pStyle w:val="BodyText"/>
        <w:numPr>
          <w:ilvl w:val="0"/>
          <w:numId w:val="35"/>
        </w:numPr>
        <w:ind w:left="900"/>
        <w:rPr>
          <w:rFonts w:asciiTheme="minorHAnsi" w:hAnsiTheme="minorHAnsi" w:cstheme="minorHAnsi"/>
          <w:b/>
          <w:color w:val="000000"/>
          <w:sz w:val="22"/>
          <w:szCs w:val="22"/>
        </w:rPr>
      </w:pPr>
      <w:r>
        <w:rPr>
          <w:rFonts w:asciiTheme="minorHAnsi" w:hAnsiTheme="minorHAnsi" w:cstheme="minorHAnsi"/>
          <w:b/>
          <w:color w:val="000000"/>
          <w:sz w:val="22"/>
          <w:szCs w:val="22"/>
        </w:rPr>
        <w:t>Motion:</w:t>
      </w:r>
      <w:r w:rsidRPr="00764367">
        <w:rPr>
          <w:rFonts w:asciiTheme="minorHAnsi" w:hAnsiTheme="minorHAnsi" w:cstheme="minorHAnsi"/>
          <w:b/>
          <w:color w:val="000000"/>
          <w:sz w:val="22"/>
          <w:szCs w:val="22"/>
        </w:rPr>
        <w:t xml:space="preserve">  </w:t>
      </w:r>
      <w:r w:rsidRPr="00764367">
        <w:rPr>
          <w:rFonts w:asciiTheme="minorHAnsi" w:hAnsiTheme="minorHAnsi" w:cstheme="minorHAnsi"/>
          <w:color w:val="000000"/>
          <w:sz w:val="22"/>
          <w:szCs w:val="22"/>
        </w:rPr>
        <w:t>To approve the Florida Host Committee's selection of The Renaissance Boca Raton Hotel for the 2020 ABC/AWC.  (Mary Jo)</w:t>
      </w:r>
    </w:p>
    <w:p w14:paraId="718295AC" w14:textId="77777777" w:rsidR="003E76D7" w:rsidRDefault="00764367" w:rsidP="00290066">
      <w:pPr>
        <w:pStyle w:val="BodyText"/>
        <w:ind w:left="900"/>
        <w:rPr>
          <w:rFonts w:asciiTheme="minorHAnsi" w:hAnsiTheme="minorHAnsi" w:cstheme="minorHAnsi"/>
          <w:b/>
          <w:color w:val="000000"/>
          <w:sz w:val="22"/>
          <w:szCs w:val="22"/>
        </w:rPr>
      </w:pPr>
      <w:r>
        <w:rPr>
          <w:rFonts w:asciiTheme="minorHAnsi" w:hAnsiTheme="minorHAnsi" w:cstheme="minorHAnsi"/>
          <w:b/>
          <w:color w:val="000000"/>
          <w:sz w:val="22"/>
          <w:szCs w:val="22"/>
        </w:rPr>
        <w:t>Background:</w:t>
      </w:r>
      <w:r w:rsidRPr="00764367">
        <w:rPr>
          <w:rFonts w:asciiTheme="minorHAnsi" w:hAnsiTheme="minorHAnsi" w:cstheme="minorHAnsi"/>
          <w:b/>
          <w:color w:val="000000"/>
          <w:sz w:val="22"/>
          <w:szCs w:val="22"/>
        </w:rPr>
        <w:t xml:space="preserve">  </w:t>
      </w:r>
      <w:r w:rsidRPr="00764367">
        <w:rPr>
          <w:rFonts w:asciiTheme="minorHAnsi" w:hAnsiTheme="minorHAnsi" w:cstheme="minorHAnsi"/>
          <w:color w:val="000000"/>
          <w:sz w:val="22"/>
          <w:szCs w:val="22"/>
        </w:rPr>
        <w:t>Our Florida Board members believe the prices negotiated are reasonable, given the costs in southeast Florida. The Florida Host Committee needs to move forward on this so they can negotiate the final contract as soon as possible.</w:t>
      </w:r>
    </w:p>
    <w:p w14:paraId="7DD98D92" w14:textId="6D3190C9" w:rsidR="006513FA" w:rsidRPr="003E76D7" w:rsidRDefault="006513FA" w:rsidP="00290066">
      <w:pPr>
        <w:pStyle w:val="BodyText"/>
        <w:ind w:left="900"/>
        <w:rPr>
          <w:rFonts w:asciiTheme="minorHAnsi" w:hAnsiTheme="minorHAnsi" w:cstheme="minorHAnsi"/>
          <w:sz w:val="22"/>
          <w:szCs w:val="22"/>
        </w:rPr>
      </w:pPr>
      <w:r>
        <w:rPr>
          <w:rFonts w:asciiTheme="minorHAnsi" w:hAnsiTheme="minorHAnsi" w:cstheme="minorHAnsi"/>
          <w:b/>
          <w:color w:val="000000"/>
          <w:sz w:val="22"/>
          <w:szCs w:val="22"/>
        </w:rPr>
        <w:t>Second</w:t>
      </w:r>
      <w:r w:rsidRPr="006513FA">
        <w:rPr>
          <w:rFonts w:asciiTheme="minorHAnsi" w:hAnsiTheme="minorHAnsi" w:cstheme="minorHAnsi"/>
          <w:b/>
          <w:sz w:val="22"/>
          <w:szCs w:val="22"/>
        </w:rPr>
        <w:t>:</w:t>
      </w:r>
      <w:r w:rsidR="003E76D7">
        <w:rPr>
          <w:rFonts w:asciiTheme="minorHAnsi" w:hAnsiTheme="minorHAnsi" w:cstheme="minorHAnsi"/>
          <w:b/>
          <w:sz w:val="22"/>
          <w:szCs w:val="22"/>
        </w:rPr>
        <w:t xml:space="preserve"> </w:t>
      </w:r>
      <w:r w:rsidR="003E76D7" w:rsidRPr="003E76D7">
        <w:rPr>
          <w:rFonts w:asciiTheme="minorHAnsi" w:hAnsiTheme="minorHAnsi" w:cstheme="minorHAnsi"/>
          <w:sz w:val="22"/>
          <w:szCs w:val="22"/>
        </w:rPr>
        <w:t>David McB</w:t>
      </w:r>
    </w:p>
    <w:p w14:paraId="05515608" w14:textId="1F1AB768" w:rsidR="006513FA" w:rsidRDefault="006513FA" w:rsidP="00290066">
      <w:pPr>
        <w:pStyle w:val="BodyText"/>
        <w:ind w:left="900"/>
        <w:rPr>
          <w:rFonts w:asciiTheme="minorHAnsi" w:hAnsiTheme="minorHAnsi" w:cstheme="minorHAnsi"/>
          <w:i/>
          <w:sz w:val="22"/>
          <w:szCs w:val="22"/>
        </w:rPr>
      </w:pPr>
      <w:r>
        <w:rPr>
          <w:rFonts w:asciiTheme="minorHAnsi" w:hAnsiTheme="minorHAnsi" w:cstheme="minorHAnsi"/>
          <w:b/>
          <w:sz w:val="22"/>
          <w:szCs w:val="22"/>
        </w:rPr>
        <w:t>Decision:</w:t>
      </w:r>
      <w:r w:rsidR="003E76D7">
        <w:rPr>
          <w:rFonts w:asciiTheme="minorHAnsi" w:hAnsiTheme="minorHAnsi" w:cstheme="minorHAnsi"/>
          <w:b/>
          <w:sz w:val="22"/>
          <w:szCs w:val="22"/>
        </w:rPr>
        <w:t xml:space="preserve"> </w:t>
      </w:r>
      <w:r w:rsidR="003E76D7" w:rsidRPr="003E76D7">
        <w:rPr>
          <w:rFonts w:asciiTheme="minorHAnsi" w:hAnsiTheme="minorHAnsi" w:cstheme="minorHAnsi"/>
          <w:sz w:val="22"/>
          <w:szCs w:val="22"/>
        </w:rPr>
        <w:t xml:space="preserve">Motion passes </w:t>
      </w:r>
      <w:r w:rsidR="003E76D7">
        <w:rPr>
          <w:rFonts w:asciiTheme="minorHAnsi" w:hAnsiTheme="minorHAnsi" w:cstheme="minorHAnsi"/>
          <w:sz w:val="22"/>
          <w:szCs w:val="22"/>
        </w:rPr>
        <w:t xml:space="preserve">with nine votes. </w:t>
      </w:r>
      <w:r w:rsidR="003E76D7" w:rsidRPr="00FC5A56">
        <w:rPr>
          <w:rFonts w:asciiTheme="minorHAnsi" w:hAnsiTheme="minorHAnsi" w:cstheme="minorHAnsi"/>
          <w:sz w:val="22"/>
          <w:szCs w:val="22"/>
        </w:rPr>
        <w:t>Majbrit M. did not vote.</w:t>
      </w:r>
    </w:p>
    <w:p w14:paraId="583C2864" w14:textId="77777777" w:rsidR="003E76D7" w:rsidRDefault="003E76D7" w:rsidP="00290066">
      <w:pPr>
        <w:pStyle w:val="BodyText"/>
        <w:ind w:left="900"/>
        <w:rPr>
          <w:rFonts w:asciiTheme="minorHAnsi" w:hAnsiTheme="minorHAnsi" w:cstheme="minorHAnsi"/>
          <w:i/>
          <w:sz w:val="22"/>
          <w:szCs w:val="22"/>
        </w:rPr>
      </w:pPr>
    </w:p>
    <w:p w14:paraId="0F0DACC5" w14:textId="77777777" w:rsidR="003E76D7" w:rsidRPr="00FC5A56" w:rsidRDefault="003E76D7" w:rsidP="00290066">
      <w:pPr>
        <w:pStyle w:val="BodyText"/>
        <w:numPr>
          <w:ilvl w:val="0"/>
          <w:numId w:val="35"/>
        </w:numPr>
        <w:ind w:left="900"/>
        <w:rPr>
          <w:rFonts w:asciiTheme="minorHAnsi" w:hAnsiTheme="minorHAnsi" w:cstheme="minorHAnsi"/>
          <w:sz w:val="22"/>
          <w:szCs w:val="22"/>
        </w:rPr>
      </w:pPr>
      <w:r w:rsidRPr="00FC5A56">
        <w:rPr>
          <w:rFonts w:asciiTheme="minorHAnsi" w:hAnsiTheme="minorHAnsi" w:cstheme="minorHAnsi"/>
          <w:b/>
          <w:sz w:val="22"/>
          <w:szCs w:val="22"/>
        </w:rPr>
        <w:t>Motion:</w:t>
      </w:r>
      <w:r w:rsidRPr="00FC5A56">
        <w:rPr>
          <w:rFonts w:asciiTheme="minorHAnsi" w:hAnsiTheme="minorHAnsi" w:cstheme="minorHAnsi"/>
          <w:sz w:val="22"/>
          <w:szCs w:val="22"/>
        </w:rPr>
        <w:t xml:space="preserve"> To approve the appointment of Chris W. from Pennsylvania as the Delegate Training Sub-Committee Vice Chair.  She will step into the role of Chair after the upcoming ABC.  (Mary Jo)</w:t>
      </w:r>
    </w:p>
    <w:p w14:paraId="16E65661" w14:textId="53A3DF95" w:rsidR="003E76D7" w:rsidRPr="00FC5A56" w:rsidRDefault="003E76D7" w:rsidP="00290066">
      <w:pPr>
        <w:pStyle w:val="BodyText"/>
        <w:ind w:left="900"/>
        <w:rPr>
          <w:rFonts w:asciiTheme="minorHAnsi" w:hAnsiTheme="minorHAnsi" w:cstheme="minorHAnsi"/>
          <w:sz w:val="22"/>
          <w:szCs w:val="22"/>
        </w:rPr>
      </w:pPr>
      <w:r w:rsidRPr="00FC5A56">
        <w:rPr>
          <w:rFonts w:asciiTheme="minorHAnsi" w:hAnsiTheme="minorHAnsi" w:cstheme="minorHAnsi"/>
          <w:b/>
          <w:sz w:val="22"/>
          <w:szCs w:val="22"/>
        </w:rPr>
        <w:t>Background:</w:t>
      </w:r>
      <w:r w:rsidRPr="00FC5A56">
        <w:rPr>
          <w:rFonts w:asciiTheme="minorHAnsi" w:hAnsiTheme="minorHAnsi" w:cstheme="minorHAnsi"/>
          <w:sz w:val="22"/>
          <w:szCs w:val="22"/>
        </w:rPr>
        <w:t xml:space="preserve">  Approval of this appointment is in line with the guidelines in the OPPM, Section X.</w:t>
      </w:r>
    </w:p>
    <w:p w14:paraId="52A4E76E" w14:textId="543006A3" w:rsidR="003E76D7" w:rsidRPr="0090409F" w:rsidRDefault="003E76D7" w:rsidP="00290066">
      <w:pPr>
        <w:pStyle w:val="BodyText"/>
        <w:ind w:left="900"/>
        <w:rPr>
          <w:rFonts w:asciiTheme="minorHAnsi" w:hAnsiTheme="minorHAnsi" w:cstheme="minorHAnsi"/>
          <w:sz w:val="22"/>
          <w:szCs w:val="22"/>
        </w:rPr>
      </w:pPr>
      <w:r>
        <w:rPr>
          <w:rFonts w:asciiTheme="minorHAnsi" w:hAnsiTheme="minorHAnsi" w:cstheme="minorHAnsi"/>
          <w:b/>
          <w:sz w:val="22"/>
          <w:szCs w:val="22"/>
        </w:rPr>
        <w:t>Second:</w:t>
      </w:r>
      <w:r w:rsidR="0090409F">
        <w:rPr>
          <w:rFonts w:asciiTheme="minorHAnsi" w:hAnsiTheme="minorHAnsi" w:cstheme="minorHAnsi"/>
          <w:b/>
          <w:sz w:val="22"/>
          <w:szCs w:val="22"/>
        </w:rPr>
        <w:t xml:space="preserve"> </w:t>
      </w:r>
      <w:r w:rsidR="0090409F" w:rsidRPr="0090409F">
        <w:rPr>
          <w:rFonts w:asciiTheme="minorHAnsi" w:hAnsiTheme="minorHAnsi" w:cstheme="minorHAnsi"/>
          <w:sz w:val="22"/>
          <w:szCs w:val="22"/>
        </w:rPr>
        <w:t>Marcia J.</w:t>
      </w:r>
    </w:p>
    <w:p w14:paraId="4E050126" w14:textId="3B2D66A6" w:rsidR="003E76D7" w:rsidRDefault="003E76D7" w:rsidP="00290066">
      <w:pPr>
        <w:pStyle w:val="BodyText"/>
        <w:ind w:left="900"/>
        <w:rPr>
          <w:rFonts w:asciiTheme="minorHAnsi" w:hAnsiTheme="minorHAnsi" w:cstheme="minorHAnsi"/>
          <w:b/>
          <w:sz w:val="22"/>
          <w:szCs w:val="22"/>
        </w:rPr>
      </w:pPr>
      <w:r w:rsidRPr="003E76D7">
        <w:rPr>
          <w:rFonts w:asciiTheme="minorHAnsi" w:hAnsiTheme="minorHAnsi" w:cstheme="minorHAnsi"/>
          <w:b/>
          <w:sz w:val="22"/>
          <w:szCs w:val="22"/>
        </w:rPr>
        <w:t>Decision:</w:t>
      </w:r>
      <w:r w:rsidR="0090409F">
        <w:rPr>
          <w:rFonts w:asciiTheme="minorHAnsi" w:hAnsiTheme="minorHAnsi" w:cstheme="minorHAnsi"/>
          <w:b/>
          <w:sz w:val="22"/>
          <w:szCs w:val="22"/>
        </w:rPr>
        <w:t xml:space="preserve"> Motion passe</w:t>
      </w:r>
      <w:r w:rsidR="00D120B9">
        <w:rPr>
          <w:rFonts w:asciiTheme="minorHAnsi" w:hAnsiTheme="minorHAnsi" w:cstheme="minorHAnsi"/>
          <w:b/>
          <w:sz w:val="22"/>
          <w:szCs w:val="22"/>
        </w:rPr>
        <w:t>d</w:t>
      </w:r>
      <w:r w:rsidR="0090409F">
        <w:rPr>
          <w:rFonts w:asciiTheme="minorHAnsi" w:hAnsiTheme="minorHAnsi" w:cstheme="minorHAnsi"/>
          <w:b/>
          <w:sz w:val="22"/>
          <w:szCs w:val="22"/>
        </w:rPr>
        <w:t xml:space="preserve"> unanimously</w:t>
      </w:r>
    </w:p>
    <w:p w14:paraId="2D07DF08" w14:textId="77777777" w:rsidR="0090409F" w:rsidRDefault="0090409F" w:rsidP="00290066">
      <w:pPr>
        <w:pStyle w:val="BodyText"/>
        <w:ind w:left="900"/>
        <w:rPr>
          <w:rFonts w:asciiTheme="minorHAnsi" w:hAnsiTheme="minorHAnsi" w:cstheme="minorHAnsi"/>
          <w:b/>
          <w:sz w:val="22"/>
          <w:szCs w:val="22"/>
        </w:rPr>
      </w:pPr>
    </w:p>
    <w:p w14:paraId="7F08231A" w14:textId="6165CBB8" w:rsidR="0090409F" w:rsidRPr="0090409F" w:rsidRDefault="0090409F" w:rsidP="00290066">
      <w:pPr>
        <w:pStyle w:val="BodyText"/>
        <w:numPr>
          <w:ilvl w:val="0"/>
          <w:numId w:val="35"/>
        </w:numPr>
        <w:ind w:left="900"/>
        <w:rPr>
          <w:rFonts w:asciiTheme="minorHAnsi" w:hAnsiTheme="minorHAnsi" w:cstheme="minorHAnsi"/>
          <w:sz w:val="22"/>
          <w:szCs w:val="22"/>
        </w:rPr>
      </w:pPr>
      <w:r>
        <w:rPr>
          <w:rFonts w:asciiTheme="minorHAnsi" w:hAnsiTheme="minorHAnsi" w:cstheme="minorHAnsi"/>
          <w:b/>
          <w:sz w:val="22"/>
          <w:szCs w:val="22"/>
        </w:rPr>
        <w:t>Motion:</w:t>
      </w:r>
      <w:r w:rsidRPr="0090409F">
        <w:rPr>
          <w:rFonts w:asciiTheme="minorHAnsi" w:hAnsiTheme="minorHAnsi" w:cstheme="minorHAnsi"/>
          <w:b/>
          <w:sz w:val="22"/>
          <w:szCs w:val="22"/>
        </w:rPr>
        <w:t xml:space="preserve"> </w:t>
      </w:r>
      <w:r w:rsidRPr="0090409F">
        <w:rPr>
          <w:rFonts w:asciiTheme="minorHAnsi" w:hAnsiTheme="minorHAnsi" w:cstheme="minorHAnsi"/>
          <w:sz w:val="22"/>
          <w:szCs w:val="22"/>
        </w:rPr>
        <w:t>To approve a Bank of America Debit and Domestic Credit card for Nick Calandrino, the WSO Operations Manager</w:t>
      </w:r>
      <w:r w:rsidR="00B40354">
        <w:rPr>
          <w:rFonts w:asciiTheme="minorHAnsi" w:hAnsiTheme="minorHAnsi" w:cstheme="minorHAnsi"/>
          <w:sz w:val="22"/>
          <w:szCs w:val="22"/>
        </w:rPr>
        <w:t>,</w:t>
      </w:r>
      <w:r w:rsidRPr="0090409F">
        <w:rPr>
          <w:rFonts w:asciiTheme="minorHAnsi" w:hAnsiTheme="minorHAnsi" w:cstheme="minorHAnsi"/>
          <w:sz w:val="22"/>
          <w:szCs w:val="22"/>
        </w:rPr>
        <w:t xml:space="preserve"> with a credit card limit of $</w:t>
      </w:r>
      <w:r>
        <w:rPr>
          <w:rFonts w:asciiTheme="minorHAnsi" w:hAnsiTheme="minorHAnsi" w:cstheme="minorHAnsi"/>
          <w:sz w:val="22"/>
          <w:szCs w:val="22"/>
        </w:rPr>
        <w:t>2</w:t>
      </w:r>
      <w:r w:rsidRPr="0090409F">
        <w:rPr>
          <w:rFonts w:asciiTheme="minorHAnsi" w:hAnsiTheme="minorHAnsi" w:cstheme="minorHAnsi"/>
          <w:sz w:val="22"/>
          <w:szCs w:val="22"/>
        </w:rPr>
        <w:t>,</w:t>
      </w:r>
      <w:r>
        <w:rPr>
          <w:rFonts w:asciiTheme="minorHAnsi" w:hAnsiTheme="minorHAnsi" w:cstheme="minorHAnsi"/>
          <w:sz w:val="22"/>
          <w:szCs w:val="22"/>
        </w:rPr>
        <w:t>5</w:t>
      </w:r>
      <w:r w:rsidRPr="0090409F">
        <w:rPr>
          <w:rFonts w:asciiTheme="minorHAnsi" w:hAnsiTheme="minorHAnsi" w:cstheme="minorHAnsi"/>
          <w:sz w:val="22"/>
          <w:szCs w:val="22"/>
        </w:rPr>
        <w:t>00 and the normal bank daily limit on the debit card.</w:t>
      </w:r>
      <w:r>
        <w:rPr>
          <w:rFonts w:asciiTheme="minorHAnsi" w:hAnsiTheme="minorHAnsi" w:cstheme="minorHAnsi"/>
          <w:sz w:val="22"/>
          <w:szCs w:val="22"/>
        </w:rPr>
        <w:t xml:space="preserve"> A</w:t>
      </w:r>
      <w:r w:rsidRPr="0090409F">
        <w:rPr>
          <w:rFonts w:asciiTheme="minorHAnsi" w:hAnsiTheme="minorHAnsi" w:cstheme="minorHAnsi"/>
          <w:sz w:val="22"/>
          <w:szCs w:val="22"/>
        </w:rPr>
        <w:t>dherence to spending guidel</w:t>
      </w:r>
      <w:r>
        <w:rPr>
          <w:rFonts w:asciiTheme="minorHAnsi" w:hAnsiTheme="minorHAnsi" w:cstheme="minorHAnsi"/>
          <w:sz w:val="22"/>
          <w:szCs w:val="22"/>
        </w:rPr>
        <w:t xml:space="preserve">ines as spelled out in the OPPM, </w:t>
      </w:r>
      <w:r w:rsidRPr="0090409F">
        <w:rPr>
          <w:rFonts w:asciiTheme="minorHAnsi" w:hAnsiTheme="minorHAnsi" w:cstheme="minorHAnsi"/>
          <w:sz w:val="22"/>
          <w:szCs w:val="22"/>
        </w:rPr>
        <w:t>which include the requirement for pre-travel authorization for all travel and the $750 limit on budgeted expenses within his area of the budget</w:t>
      </w:r>
      <w:r>
        <w:rPr>
          <w:rFonts w:asciiTheme="minorHAnsi" w:hAnsiTheme="minorHAnsi" w:cstheme="minorHAnsi"/>
          <w:sz w:val="22"/>
          <w:szCs w:val="22"/>
        </w:rPr>
        <w:t xml:space="preserve"> are required for use of the card</w:t>
      </w:r>
      <w:r w:rsidRPr="0090409F">
        <w:rPr>
          <w:rFonts w:asciiTheme="minorHAnsi" w:hAnsiTheme="minorHAnsi" w:cstheme="minorHAnsi"/>
          <w:sz w:val="22"/>
          <w:szCs w:val="22"/>
        </w:rPr>
        <w:t xml:space="preserve">. </w:t>
      </w:r>
      <w:r>
        <w:rPr>
          <w:rFonts w:asciiTheme="minorHAnsi" w:hAnsiTheme="minorHAnsi" w:cstheme="minorHAnsi"/>
          <w:sz w:val="22"/>
          <w:szCs w:val="22"/>
        </w:rPr>
        <w:t>(Bill D.)</w:t>
      </w:r>
    </w:p>
    <w:p w14:paraId="220407BB" w14:textId="31568412" w:rsidR="0090409F" w:rsidRDefault="0090409F" w:rsidP="00290066">
      <w:pPr>
        <w:pStyle w:val="BodyText"/>
        <w:ind w:left="900"/>
        <w:rPr>
          <w:rFonts w:asciiTheme="minorHAnsi" w:hAnsiTheme="minorHAnsi" w:cstheme="minorHAnsi"/>
          <w:sz w:val="22"/>
          <w:szCs w:val="22"/>
        </w:rPr>
      </w:pPr>
      <w:r>
        <w:rPr>
          <w:rFonts w:asciiTheme="minorHAnsi" w:hAnsiTheme="minorHAnsi" w:cstheme="minorHAnsi"/>
          <w:b/>
          <w:sz w:val="22"/>
          <w:szCs w:val="22"/>
        </w:rPr>
        <w:lastRenderedPageBreak/>
        <w:t>Background:</w:t>
      </w:r>
      <w:r w:rsidRPr="0090409F">
        <w:rPr>
          <w:rFonts w:asciiTheme="minorHAnsi" w:hAnsiTheme="minorHAnsi" w:cstheme="minorHAnsi"/>
          <w:b/>
          <w:sz w:val="22"/>
          <w:szCs w:val="22"/>
        </w:rPr>
        <w:t xml:space="preserve"> </w:t>
      </w:r>
      <w:r w:rsidRPr="0090409F">
        <w:rPr>
          <w:rFonts w:asciiTheme="minorHAnsi" w:hAnsiTheme="minorHAnsi" w:cstheme="minorHAnsi"/>
          <w:sz w:val="22"/>
          <w:szCs w:val="22"/>
        </w:rPr>
        <w:t xml:space="preserve">The </w:t>
      </w:r>
      <w:r w:rsidR="00B40354">
        <w:rPr>
          <w:rFonts w:asciiTheme="minorHAnsi" w:hAnsiTheme="minorHAnsi" w:cstheme="minorHAnsi"/>
          <w:sz w:val="22"/>
          <w:szCs w:val="22"/>
        </w:rPr>
        <w:t>Operations</w:t>
      </w:r>
      <w:r w:rsidR="00B40354" w:rsidRPr="0090409F">
        <w:rPr>
          <w:rFonts w:asciiTheme="minorHAnsi" w:hAnsiTheme="minorHAnsi" w:cstheme="minorHAnsi"/>
          <w:sz w:val="22"/>
          <w:szCs w:val="22"/>
        </w:rPr>
        <w:t xml:space="preserve"> </w:t>
      </w:r>
      <w:r w:rsidR="00B40354">
        <w:rPr>
          <w:rFonts w:asciiTheme="minorHAnsi" w:hAnsiTheme="minorHAnsi" w:cstheme="minorHAnsi"/>
          <w:sz w:val="22"/>
          <w:szCs w:val="22"/>
        </w:rPr>
        <w:t>M</w:t>
      </w:r>
      <w:r w:rsidRPr="0090409F">
        <w:rPr>
          <w:rFonts w:asciiTheme="minorHAnsi" w:hAnsiTheme="minorHAnsi" w:cstheme="minorHAnsi"/>
          <w:sz w:val="22"/>
          <w:szCs w:val="22"/>
        </w:rPr>
        <w:t xml:space="preserve">anager needs </w:t>
      </w:r>
      <w:r w:rsidR="00B40354">
        <w:rPr>
          <w:rFonts w:asciiTheme="minorHAnsi" w:hAnsiTheme="minorHAnsi" w:cstheme="minorHAnsi"/>
          <w:sz w:val="22"/>
          <w:szCs w:val="22"/>
        </w:rPr>
        <w:t xml:space="preserve">these </w:t>
      </w:r>
      <w:r w:rsidRPr="0090409F">
        <w:rPr>
          <w:rFonts w:asciiTheme="minorHAnsi" w:hAnsiTheme="minorHAnsi" w:cstheme="minorHAnsi"/>
          <w:sz w:val="22"/>
          <w:szCs w:val="22"/>
        </w:rPr>
        <w:t xml:space="preserve">cards to </w:t>
      </w:r>
      <w:r w:rsidR="00B40354">
        <w:rPr>
          <w:rFonts w:asciiTheme="minorHAnsi" w:hAnsiTheme="minorHAnsi" w:cstheme="minorHAnsi"/>
          <w:sz w:val="22"/>
          <w:szCs w:val="22"/>
        </w:rPr>
        <w:t>conduct</w:t>
      </w:r>
      <w:r w:rsidR="00B40354" w:rsidRPr="0090409F">
        <w:rPr>
          <w:rFonts w:asciiTheme="minorHAnsi" w:hAnsiTheme="minorHAnsi" w:cstheme="minorHAnsi"/>
          <w:sz w:val="22"/>
          <w:szCs w:val="22"/>
        </w:rPr>
        <w:t xml:space="preserve"> </w:t>
      </w:r>
      <w:r w:rsidRPr="0090409F">
        <w:rPr>
          <w:rFonts w:asciiTheme="minorHAnsi" w:hAnsiTheme="minorHAnsi" w:cstheme="minorHAnsi"/>
          <w:sz w:val="22"/>
          <w:szCs w:val="22"/>
        </w:rPr>
        <w:t>routine WSO business. There is currently only a debit card in the name of one of the other employees in the office for paying authorized office expenses.</w:t>
      </w:r>
    </w:p>
    <w:p w14:paraId="6E03D0A6" w14:textId="1D05B15D" w:rsidR="0090409F" w:rsidRDefault="0090409F" w:rsidP="00290066">
      <w:pPr>
        <w:pStyle w:val="BodyText"/>
        <w:ind w:left="900"/>
        <w:rPr>
          <w:rFonts w:asciiTheme="minorHAnsi" w:hAnsiTheme="minorHAnsi" w:cstheme="minorHAnsi"/>
          <w:sz w:val="22"/>
          <w:szCs w:val="22"/>
        </w:rPr>
      </w:pPr>
      <w:r>
        <w:rPr>
          <w:rFonts w:asciiTheme="minorHAnsi" w:hAnsiTheme="minorHAnsi" w:cstheme="minorHAnsi"/>
          <w:b/>
          <w:sz w:val="22"/>
          <w:szCs w:val="22"/>
        </w:rPr>
        <w:t xml:space="preserve">Second: </w:t>
      </w:r>
      <w:r w:rsidRPr="0090409F">
        <w:rPr>
          <w:rFonts w:asciiTheme="minorHAnsi" w:hAnsiTheme="minorHAnsi" w:cstheme="minorHAnsi"/>
          <w:sz w:val="22"/>
          <w:szCs w:val="22"/>
        </w:rPr>
        <w:t>David McB</w:t>
      </w:r>
    </w:p>
    <w:p w14:paraId="2DBA9EA6" w14:textId="2ECC96AE" w:rsidR="0090409F" w:rsidRDefault="0090409F" w:rsidP="00290066">
      <w:pPr>
        <w:pStyle w:val="BodyText"/>
        <w:ind w:left="900"/>
        <w:rPr>
          <w:rFonts w:asciiTheme="minorHAnsi" w:hAnsiTheme="minorHAnsi" w:cstheme="minorHAnsi"/>
          <w:i/>
          <w:sz w:val="22"/>
          <w:szCs w:val="22"/>
        </w:rPr>
      </w:pPr>
      <w:r w:rsidRPr="0090409F">
        <w:rPr>
          <w:rFonts w:asciiTheme="minorHAnsi" w:hAnsiTheme="minorHAnsi" w:cstheme="minorHAnsi"/>
          <w:b/>
          <w:sz w:val="22"/>
          <w:szCs w:val="22"/>
        </w:rPr>
        <w:t>Decision:</w:t>
      </w:r>
      <w:r>
        <w:rPr>
          <w:rFonts w:asciiTheme="minorHAnsi" w:hAnsiTheme="minorHAnsi" w:cstheme="minorHAnsi"/>
          <w:b/>
          <w:sz w:val="22"/>
          <w:szCs w:val="22"/>
        </w:rPr>
        <w:t xml:space="preserve"> Motion passe</w:t>
      </w:r>
      <w:r w:rsidR="00B40354">
        <w:rPr>
          <w:rFonts w:asciiTheme="minorHAnsi" w:hAnsiTheme="minorHAnsi" w:cstheme="minorHAnsi"/>
          <w:b/>
          <w:sz w:val="22"/>
          <w:szCs w:val="22"/>
        </w:rPr>
        <w:t>d</w:t>
      </w:r>
      <w:r>
        <w:rPr>
          <w:rFonts w:asciiTheme="minorHAnsi" w:hAnsiTheme="minorHAnsi" w:cstheme="minorHAnsi"/>
          <w:b/>
          <w:sz w:val="22"/>
          <w:szCs w:val="22"/>
        </w:rPr>
        <w:t xml:space="preserve"> </w:t>
      </w:r>
      <w:r w:rsidR="00B40354">
        <w:rPr>
          <w:rFonts w:asciiTheme="minorHAnsi" w:hAnsiTheme="minorHAnsi" w:cstheme="minorHAnsi"/>
          <w:b/>
          <w:sz w:val="22"/>
          <w:szCs w:val="22"/>
        </w:rPr>
        <w:t>unanimously</w:t>
      </w:r>
    </w:p>
    <w:p w14:paraId="4BD74929" w14:textId="77777777" w:rsidR="0090409F" w:rsidRDefault="0090409F" w:rsidP="00290066">
      <w:pPr>
        <w:pStyle w:val="BodyText"/>
        <w:ind w:left="900"/>
        <w:rPr>
          <w:rFonts w:asciiTheme="minorHAnsi" w:hAnsiTheme="minorHAnsi" w:cstheme="minorHAnsi"/>
          <w:b/>
          <w:sz w:val="22"/>
          <w:szCs w:val="22"/>
        </w:rPr>
      </w:pPr>
    </w:p>
    <w:p w14:paraId="41D7169F" w14:textId="07A68557" w:rsidR="0090409F" w:rsidRPr="0090409F" w:rsidRDefault="0090409F" w:rsidP="00290066">
      <w:pPr>
        <w:pStyle w:val="BodyText"/>
        <w:numPr>
          <w:ilvl w:val="0"/>
          <w:numId w:val="35"/>
        </w:numPr>
        <w:ind w:left="900"/>
        <w:rPr>
          <w:rFonts w:asciiTheme="minorHAnsi" w:hAnsiTheme="minorHAnsi" w:cstheme="minorHAnsi"/>
          <w:b/>
          <w:sz w:val="22"/>
          <w:szCs w:val="22"/>
        </w:rPr>
      </w:pPr>
      <w:r>
        <w:rPr>
          <w:rFonts w:asciiTheme="minorHAnsi" w:hAnsiTheme="minorHAnsi" w:cstheme="minorHAnsi"/>
          <w:b/>
          <w:sz w:val="22"/>
          <w:szCs w:val="22"/>
        </w:rPr>
        <w:t>Motion:</w:t>
      </w:r>
      <w:r w:rsidRPr="0090409F">
        <w:rPr>
          <w:rFonts w:asciiTheme="minorHAnsi" w:hAnsiTheme="minorHAnsi" w:cstheme="minorHAnsi"/>
          <w:b/>
          <w:sz w:val="22"/>
          <w:szCs w:val="22"/>
        </w:rPr>
        <w:t xml:space="preserve">  </w:t>
      </w:r>
      <w:r w:rsidRPr="0090409F">
        <w:rPr>
          <w:rFonts w:asciiTheme="minorHAnsi" w:hAnsiTheme="minorHAnsi" w:cstheme="minorHAnsi"/>
          <w:sz w:val="22"/>
          <w:szCs w:val="22"/>
        </w:rPr>
        <w:t>To approve seeking a tax consultant to assist WSO in setting up the proper tax registrations, collections, and remittances for its online sales channels as well as assist with international tax related issues.</w:t>
      </w:r>
      <w:r>
        <w:rPr>
          <w:rFonts w:asciiTheme="minorHAnsi" w:hAnsiTheme="minorHAnsi" w:cstheme="minorHAnsi"/>
          <w:sz w:val="22"/>
          <w:szCs w:val="22"/>
        </w:rPr>
        <w:t xml:space="preserve"> (Bill D.)</w:t>
      </w:r>
    </w:p>
    <w:p w14:paraId="1D1E93FF" w14:textId="738BB68A" w:rsidR="0090409F" w:rsidRDefault="0090409F" w:rsidP="00290066">
      <w:pPr>
        <w:pStyle w:val="BodyText"/>
        <w:ind w:left="900"/>
        <w:rPr>
          <w:rFonts w:asciiTheme="minorHAnsi" w:hAnsiTheme="minorHAnsi" w:cstheme="minorHAnsi"/>
          <w:sz w:val="22"/>
          <w:szCs w:val="22"/>
        </w:rPr>
      </w:pPr>
      <w:r>
        <w:rPr>
          <w:rFonts w:asciiTheme="minorHAnsi" w:hAnsiTheme="minorHAnsi" w:cstheme="minorHAnsi"/>
          <w:b/>
          <w:sz w:val="22"/>
          <w:szCs w:val="22"/>
        </w:rPr>
        <w:t>Background:</w:t>
      </w:r>
      <w:r w:rsidRPr="0090409F">
        <w:rPr>
          <w:rFonts w:asciiTheme="minorHAnsi" w:hAnsiTheme="minorHAnsi" w:cstheme="minorHAnsi"/>
          <w:b/>
          <w:sz w:val="22"/>
          <w:szCs w:val="22"/>
        </w:rPr>
        <w:t xml:space="preserve"> </w:t>
      </w:r>
      <w:r w:rsidRPr="0090409F">
        <w:rPr>
          <w:rFonts w:asciiTheme="minorHAnsi" w:hAnsiTheme="minorHAnsi" w:cstheme="minorHAnsi"/>
          <w:sz w:val="22"/>
          <w:szCs w:val="22"/>
        </w:rPr>
        <w:t>As this work could possibly exceed the $2,000 threshold and require competitive bids, it is likely we should have an RFP. This would allow WSO to obtain apples to apples competitive bids. The RFP could define the scope of services and allow the prospective bidders to bid on the same service. The responsibility for this task will reside in a committee of the board rather than the office.</w:t>
      </w:r>
    </w:p>
    <w:p w14:paraId="3A25A5DF" w14:textId="16A49672" w:rsidR="006F42BB" w:rsidRDefault="006F42BB" w:rsidP="00290066">
      <w:pPr>
        <w:pStyle w:val="BodyText"/>
        <w:ind w:left="900"/>
        <w:rPr>
          <w:rFonts w:asciiTheme="minorHAnsi" w:hAnsiTheme="minorHAnsi" w:cstheme="minorHAnsi"/>
          <w:sz w:val="22"/>
          <w:szCs w:val="22"/>
        </w:rPr>
      </w:pPr>
      <w:r>
        <w:rPr>
          <w:rFonts w:asciiTheme="minorHAnsi" w:hAnsiTheme="minorHAnsi" w:cstheme="minorHAnsi"/>
          <w:b/>
          <w:sz w:val="22"/>
          <w:szCs w:val="22"/>
        </w:rPr>
        <w:t>Second:</w:t>
      </w:r>
      <w:r>
        <w:rPr>
          <w:rFonts w:asciiTheme="minorHAnsi" w:hAnsiTheme="minorHAnsi" w:cstheme="minorHAnsi"/>
          <w:sz w:val="22"/>
          <w:szCs w:val="22"/>
        </w:rPr>
        <w:t xml:space="preserve"> Marcia J.</w:t>
      </w:r>
    </w:p>
    <w:p w14:paraId="5DB57DB6" w14:textId="738CBA36" w:rsidR="006F42BB" w:rsidRDefault="006F42BB" w:rsidP="00290066">
      <w:pPr>
        <w:pStyle w:val="BodyText"/>
        <w:ind w:left="900"/>
        <w:rPr>
          <w:rFonts w:asciiTheme="minorHAnsi" w:hAnsiTheme="minorHAnsi" w:cstheme="minorHAnsi"/>
          <w:b/>
          <w:sz w:val="22"/>
          <w:szCs w:val="22"/>
        </w:rPr>
      </w:pPr>
      <w:r>
        <w:rPr>
          <w:rFonts w:asciiTheme="minorHAnsi" w:hAnsiTheme="minorHAnsi" w:cstheme="minorHAnsi"/>
          <w:b/>
          <w:sz w:val="22"/>
          <w:szCs w:val="22"/>
        </w:rPr>
        <w:t>Decision:</w:t>
      </w:r>
      <w:r>
        <w:rPr>
          <w:rFonts w:asciiTheme="minorHAnsi" w:hAnsiTheme="minorHAnsi" w:cstheme="minorHAnsi"/>
          <w:sz w:val="22"/>
          <w:szCs w:val="22"/>
        </w:rPr>
        <w:t xml:space="preserve"> </w:t>
      </w:r>
      <w:r w:rsidRPr="006F42BB">
        <w:rPr>
          <w:rFonts w:asciiTheme="minorHAnsi" w:hAnsiTheme="minorHAnsi" w:cstheme="minorHAnsi"/>
          <w:b/>
          <w:sz w:val="22"/>
          <w:szCs w:val="22"/>
        </w:rPr>
        <w:t xml:space="preserve">Motion </w:t>
      </w:r>
      <w:r w:rsidR="00B40354" w:rsidRPr="006F42BB">
        <w:rPr>
          <w:rFonts w:asciiTheme="minorHAnsi" w:hAnsiTheme="minorHAnsi" w:cstheme="minorHAnsi"/>
          <w:b/>
          <w:sz w:val="22"/>
          <w:szCs w:val="22"/>
        </w:rPr>
        <w:t>passe</w:t>
      </w:r>
      <w:r w:rsidR="00B40354">
        <w:rPr>
          <w:rFonts w:asciiTheme="minorHAnsi" w:hAnsiTheme="minorHAnsi" w:cstheme="minorHAnsi"/>
          <w:b/>
          <w:sz w:val="22"/>
          <w:szCs w:val="22"/>
        </w:rPr>
        <w:t>d</w:t>
      </w:r>
      <w:r w:rsidR="00B40354" w:rsidRPr="006F42BB">
        <w:rPr>
          <w:rFonts w:asciiTheme="minorHAnsi" w:hAnsiTheme="minorHAnsi" w:cstheme="minorHAnsi"/>
          <w:b/>
          <w:sz w:val="22"/>
          <w:szCs w:val="22"/>
        </w:rPr>
        <w:t xml:space="preserve"> </w:t>
      </w:r>
      <w:r w:rsidRPr="006F42BB">
        <w:rPr>
          <w:rFonts w:asciiTheme="minorHAnsi" w:hAnsiTheme="minorHAnsi" w:cstheme="minorHAnsi"/>
          <w:b/>
          <w:sz w:val="22"/>
          <w:szCs w:val="22"/>
        </w:rPr>
        <w:t>unanimously</w:t>
      </w:r>
    </w:p>
    <w:p w14:paraId="3F6DF657" w14:textId="77777777" w:rsidR="00290066" w:rsidRDefault="00290066" w:rsidP="00290066">
      <w:pPr>
        <w:pStyle w:val="BodyText"/>
        <w:ind w:left="900"/>
        <w:rPr>
          <w:rFonts w:asciiTheme="minorHAnsi" w:hAnsiTheme="minorHAnsi" w:cstheme="minorHAnsi"/>
          <w:b/>
          <w:sz w:val="22"/>
          <w:szCs w:val="22"/>
        </w:rPr>
      </w:pPr>
    </w:p>
    <w:p w14:paraId="78904B2F" w14:textId="3E3B86FB" w:rsidR="00290066" w:rsidRDefault="00290066" w:rsidP="0090409F">
      <w:pPr>
        <w:pStyle w:val="BodyText"/>
        <w:ind w:left="990"/>
        <w:rPr>
          <w:rFonts w:asciiTheme="minorHAnsi" w:hAnsiTheme="minorHAnsi" w:cstheme="minorHAnsi"/>
          <w:sz w:val="22"/>
          <w:szCs w:val="22"/>
        </w:rPr>
      </w:pPr>
    </w:p>
    <w:p w14:paraId="0CB633C9" w14:textId="714E33C0" w:rsidR="00B40354" w:rsidRDefault="00B40354" w:rsidP="00B40354">
      <w:pPr>
        <w:pStyle w:val="BodyText"/>
        <w:numPr>
          <w:ilvl w:val="0"/>
          <w:numId w:val="35"/>
        </w:numPr>
        <w:ind w:left="900"/>
        <w:rPr>
          <w:rFonts w:asciiTheme="minorHAnsi" w:hAnsiTheme="minorHAnsi" w:cstheme="minorHAnsi"/>
          <w:sz w:val="22"/>
          <w:szCs w:val="22"/>
        </w:rPr>
      </w:pPr>
      <w:r>
        <w:rPr>
          <w:rFonts w:asciiTheme="minorHAnsi" w:hAnsiTheme="minorHAnsi" w:cstheme="minorHAnsi"/>
          <w:b/>
          <w:sz w:val="22"/>
          <w:szCs w:val="22"/>
        </w:rPr>
        <w:t xml:space="preserve">Motion:  </w:t>
      </w:r>
      <w:r w:rsidRPr="00FC5A56">
        <w:rPr>
          <w:rFonts w:asciiTheme="minorHAnsi" w:hAnsiTheme="minorHAnsi" w:cstheme="minorHAnsi"/>
          <w:sz w:val="22"/>
          <w:szCs w:val="22"/>
        </w:rPr>
        <w:t>That WSO authorize an agreement to sell 1,000 Danish-language Strengthening My Recovery meditation book to the Danish national intergroup for EUR 6,900 with the following payment schedule: EUR 4,000, which includes printing, delivery and a portion of WSO’s margin, is due before printing; approximately one-half of the remaining balance (EUR 1,450) is due within 90 days of delivery of the books to the Danish Intergroup; and the remaining balance (EUR 1,450) is due within 180 days of delivery.</w:t>
      </w:r>
    </w:p>
    <w:p w14:paraId="6024308E" w14:textId="3EDA6E89" w:rsidR="00B40354" w:rsidRDefault="00B40354" w:rsidP="00B40354">
      <w:pPr>
        <w:pStyle w:val="BodyText"/>
        <w:ind w:left="900"/>
        <w:rPr>
          <w:rFonts w:asciiTheme="minorHAnsi" w:hAnsiTheme="minorHAnsi" w:cstheme="minorHAnsi"/>
          <w:sz w:val="22"/>
          <w:szCs w:val="22"/>
        </w:rPr>
      </w:pPr>
      <w:r w:rsidRPr="00FC5A56">
        <w:rPr>
          <w:rFonts w:asciiTheme="minorHAnsi" w:hAnsiTheme="minorHAnsi" w:cstheme="minorHAnsi"/>
          <w:b/>
          <w:sz w:val="22"/>
          <w:szCs w:val="22"/>
        </w:rPr>
        <w:t>Background:</w:t>
      </w:r>
      <w:r w:rsidRPr="00B40354">
        <w:rPr>
          <w:rFonts w:asciiTheme="minorHAnsi" w:hAnsiTheme="minorHAnsi" w:cstheme="minorHAnsi"/>
          <w:sz w:val="22"/>
          <w:szCs w:val="22"/>
        </w:rPr>
        <w:t xml:space="preserve"> The Danish national intergroup recently translated its Strengthening My Recovery meditation book and has reached an agreement with WSO to publish and purchase 1,000 copies.  Completing this agreement now will avoid any potential complications that may arise from Brexit. Under the payment plan, all costs of printing and delivery plus an additional amount to cover part of the WSO’s margin will be paid up front by the Danes. Two additional payments will cover the WSO’s remaining margin balance of this sale. Financial details are described in an attachment, "Danish Meditation Book (SMR) Sales Proposal."</w:t>
      </w:r>
    </w:p>
    <w:p w14:paraId="19412EC5" w14:textId="77777777" w:rsidR="00B40354" w:rsidRDefault="00B40354" w:rsidP="00B40354">
      <w:pPr>
        <w:pStyle w:val="BodyText"/>
        <w:ind w:left="900"/>
        <w:rPr>
          <w:rFonts w:asciiTheme="minorHAnsi" w:hAnsiTheme="minorHAnsi" w:cstheme="minorHAnsi"/>
          <w:sz w:val="22"/>
          <w:szCs w:val="22"/>
        </w:rPr>
      </w:pPr>
      <w:r>
        <w:rPr>
          <w:rFonts w:asciiTheme="minorHAnsi" w:hAnsiTheme="minorHAnsi" w:cstheme="minorHAnsi"/>
          <w:b/>
          <w:sz w:val="22"/>
          <w:szCs w:val="22"/>
        </w:rPr>
        <w:t xml:space="preserve">Second: </w:t>
      </w:r>
      <w:r w:rsidRPr="0090409F">
        <w:rPr>
          <w:rFonts w:asciiTheme="minorHAnsi" w:hAnsiTheme="minorHAnsi" w:cstheme="minorHAnsi"/>
          <w:sz w:val="22"/>
          <w:szCs w:val="22"/>
        </w:rPr>
        <w:t>David McB</w:t>
      </w:r>
    </w:p>
    <w:p w14:paraId="5CCF56C8" w14:textId="194CA054" w:rsidR="00B40354" w:rsidRPr="00B40354" w:rsidRDefault="00B40354" w:rsidP="00FC5A56">
      <w:pPr>
        <w:pStyle w:val="BodyText"/>
        <w:ind w:left="900"/>
        <w:rPr>
          <w:rFonts w:asciiTheme="minorHAnsi" w:hAnsiTheme="minorHAnsi" w:cstheme="minorHAnsi"/>
          <w:sz w:val="22"/>
          <w:szCs w:val="22"/>
        </w:rPr>
      </w:pPr>
      <w:r w:rsidRPr="0090409F">
        <w:rPr>
          <w:rFonts w:asciiTheme="minorHAnsi" w:hAnsiTheme="minorHAnsi" w:cstheme="minorHAnsi"/>
          <w:b/>
          <w:sz w:val="22"/>
          <w:szCs w:val="22"/>
        </w:rPr>
        <w:t>Decision:</w:t>
      </w:r>
      <w:r>
        <w:rPr>
          <w:rFonts w:asciiTheme="minorHAnsi" w:hAnsiTheme="minorHAnsi" w:cstheme="minorHAnsi"/>
          <w:b/>
          <w:sz w:val="22"/>
          <w:szCs w:val="22"/>
        </w:rPr>
        <w:t xml:space="preserve"> </w:t>
      </w:r>
      <w:r w:rsidRPr="00FC5A56">
        <w:rPr>
          <w:rFonts w:asciiTheme="minorHAnsi" w:hAnsiTheme="minorHAnsi" w:cstheme="minorHAnsi"/>
          <w:sz w:val="22"/>
          <w:szCs w:val="22"/>
        </w:rPr>
        <w:t>Motion passe</w:t>
      </w:r>
      <w:r>
        <w:rPr>
          <w:rFonts w:asciiTheme="minorHAnsi" w:hAnsiTheme="minorHAnsi" w:cstheme="minorHAnsi"/>
          <w:sz w:val="22"/>
          <w:szCs w:val="22"/>
        </w:rPr>
        <w:t>d</w:t>
      </w:r>
      <w:r w:rsidRPr="00FC5A56">
        <w:rPr>
          <w:rFonts w:asciiTheme="minorHAnsi" w:hAnsiTheme="minorHAnsi" w:cstheme="minorHAnsi"/>
          <w:sz w:val="22"/>
          <w:szCs w:val="22"/>
        </w:rPr>
        <w:t xml:space="preserve"> unanimously</w:t>
      </w:r>
    </w:p>
    <w:p w14:paraId="5EFACEAC" w14:textId="77777777" w:rsidR="003E76D7" w:rsidRPr="003E76D7" w:rsidRDefault="003E76D7" w:rsidP="006513FA">
      <w:pPr>
        <w:pStyle w:val="BodyText"/>
        <w:ind w:left="990"/>
        <w:rPr>
          <w:rFonts w:asciiTheme="minorHAnsi" w:hAnsiTheme="minorHAnsi" w:cstheme="minorHAnsi"/>
          <w:b/>
          <w:i/>
          <w:sz w:val="22"/>
          <w:szCs w:val="22"/>
        </w:rPr>
      </w:pPr>
    </w:p>
    <w:p w14:paraId="254E67A5" w14:textId="16C86EE9" w:rsidR="002378DA" w:rsidRDefault="00BD3127" w:rsidP="00736C9F">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764367">
        <w:rPr>
          <w:rFonts w:asciiTheme="minorHAnsi" w:hAnsiTheme="minorHAnsi" w:cstheme="minorHAnsi"/>
          <w:b/>
          <w:sz w:val="22"/>
          <w:szCs w:val="22"/>
        </w:rPr>
        <w:t>March</w:t>
      </w:r>
      <w:r w:rsidR="008A7263">
        <w:rPr>
          <w:rFonts w:asciiTheme="minorHAnsi" w:hAnsiTheme="minorHAnsi" w:cstheme="minorHAnsi"/>
          <w:b/>
          <w:sz w:val="22"/>
          <w:szCs w:val="22"/>
        </w:rPr>
        <w:t xml:space="preserve"> 1</w:t>
      </w:r>
      <w:r w:rsidR="00320FE9">
        <w:rPr>
          <w:rFonts w:asciiTheme="minorHAnsi" w:hAnsiTheme="minorHAnsi" w:cstheme="minorHAnsi"/>
          <w:b/>
          <w:sz w:val="22"/>
          <w:szCs w:val="22"/>
        </w:rPr>
        <w:t>4</w:t>
      </w:r>
      <w:r w:rsidR="004623F7" w:rsidRPr="00167AA0">
        <w:rPr>
          <w:rFonts w:asciiTheme="minorHAnsi" w:hAnsiTheme="minorHAnsi" w:cstheme="minorHAnsi"/>
          <w:b/>
          <w:sz w:val="22"/>
          <w:szCs w:val="22"/>
        </w:rPr>
        <w:t>, 201</w:t>
      </w:r>
      <w:r w:rsidR="00323DF5">
        <w:rPr>
          <w:rFonts w:asciiTheme="minorHAnsi" w:hAnsiTheme="minorHAnsi" w:cstheme="minorHAnsi"/>
          <w:b/>
          <w:sz w:val="22"/>
          <w:szCs w:val="22"/>
        </w:rPr>
        <w:t>9</w:t>
      </w:r>
    </w:p>
    <w:p w14:paraId="4D0DD61C" w14:textId="77777777" w:rsidR="00320FE9" w:rsidRDefault="00320FE9" w:rsidP="00320FE9">
      <w:pPr>
        <w:pStyle w:val="BodyText"/>
        <w:ind w:left="471"/>
        <w:rPr>
          <w:rFonts w:asciiTheme="minorHAnsi" w:hAnsiTheme="minorHAnsi" w:cstheme="minorHAnsi"/>
          <w:b/>
          <w:sz w:val="22"/>
          <w:szCs w:val="22"/>
        </w:rPr>
      </w:pPr>
    </w:p>
    <w:p w14:paraId="234CB515" w14:textId="77777777" w:rsidR="00290066" w:rsidRPr="00290066" w:rsidRDefault="00290066" w:rsidP="00FC5A56">
      <w:pPr>
        <w:widowControl/>
        <w:numPr>
          <w:ilvl w:val="0"/>
          <w:numId w:val="16"/>
        </w:numPr>
        <w:autoSpaceDE/>
        <w:autoSpaceDN/>
        <w:ind w:left="900"/>
        <w:jc w:val="both"/>
        <w:rPr>
          <w:rFonts w:asciiTheme="minorHAnsi" w:hAnsiTheme="minorHAnsi" w:cstheme="minorHAnsi"/>
        </w:rPr>
      </w:pPr>
      <w:r w:rsidRPr="00290066">
        <w:rPr>
          <w:rFonts w:asciiTheme="minorHAnsi" w:hAnsiTheme="minorHAnsi" w:cstheme="minorHAnsi"/>
          <w:b/>
        </w:rPr>
        <w:t>Motion:</w:t>
      </w:r>
      <w:r w:rsidRPr="00290066">
        <w:rPr>
          <w:rFonts w:asciiTheme="minorHAnsi" w:hAnsiTheme="minorHAnsi" w:cstheme="minorHAnsi"/>
          <w:b/>
          <w:color w:val="FF0000"/>
        </w:rPr>
        <w:t xml:space="preserve"> </w:t>
      </w:r>
      <w:r w:rsidRPr="00290066">
        <w:rPr>
          <w:rFonts w:asciiTheme="minorHAnsi" w:hAnsiTheme="minorHAnsi" w:cstheme="minorHAnsi"/>
        </w:rPr>
        <w:t>That the Board of Trustees accept the recommendation of the Service Structure Committee for requirements to certify Regions with recommendations made and allow them to send a Regional Representative to the Board of Trustees. (Service Structure Committee)</w:t>
      </w:r>
    </w:p>
    <w:p w14:paraId="50CBA6C3" w14:textId="0D83B3E4" w:rsidR="00290066" w:rsidRPr="00290066" w:rsidRDefault="00290066" w:rsidP="00FC5A56">
      <w:pPr>
        <w:ind w:left="900"/>
        <w:jc w:val="both"/>
        <w:rPr>
          <w:rFonts w:asciiTheme="minorHAnsi" w:hAnsiTheme="minorHAnsi" w:cstheme="minorHAnsi"/>
        </w:rPr>
      </w:pPr>
      <w:r w:rsidRPr="00290066">
        <w:rPr>
          <w:rFonts w:asciiTheme="minorHAnsi" w:hAnsiTheme="minorHAnsi" w:cstheme="minorHAnsi"/>
          <w:b/>
        </w:rPr>
        <w:t xml:space="preserve">Background: </w:t>
      </w:r>
      <w:r w:rsidRPr="00290066">
        <w:rPr>
          <w:rFonts w:asciiTheme="minorHAnsi" w:hAnsiTheme="minorHAnsi" w:cstheme="minorHAnsi"/>
        </w:rPr>
        <w:t xml:space="preserve">The suggested requirements have been formed to give guidance to those working to form Regions as well as those who are available to assist them upon their request. </w:t>
      </w:r>
    </w:p>
    <w:p w14:paraId="2FC9601E" w14:textId="77777777" w:rsidR="00290066" w:rsidRPr="00290066" w:rsidRDefault="00290066" w:rsidP="00FC5A56">
      <w:pPr>
        <w:ind w:left="900"/>
        <w:jc w:val="both"/>
        <w:rPr>
          <w:rFonts w:asciiTheme="minorHAnsi" w:hAnsiTheme="minorHAnsi" w:cstheme="minorHAnsi"/>
          <w:b/>
          <w:bCs/>
        </w:rPr>
      </w:pPr>
      <w:r w:rsidRPr="00290066">
        <w:rPr>
          <w:rFonts w:asciiTheme="minorHAnsi" w:hAnsiTheme="minorHAnsi" w:cstheme="minorHAnsi"/>
          <w:b/>
          <w:bCs/>
        </w:rPr>
        <w:t>Second: Mary Jo</w:t>
      </w:r>
    </w:p>
    <w:p w14:paraId="54126160" w14:textId="1E168CF6" w:rsidR="00290066" w:rsidRPr="00290066" w:rsidRDefault="00290066" w:rsidP="00FC5A56">
      <w:pPr>
        <w:ind w:left="900"/>
        <w:jc w:val="both"/>
        <w:rPr>
          <w:rFonts w:asciiTheme="minorHAnsi" w:hAnsiTheme="minorHAnsi" w:cstheme="minorHAnsi"/>
          <w:bCs/>
        </w:rPr>
      </w:pPr>
      <w:r w:rsidRPr="00290066">
        <w:rPr>
          <w:rFonts w:asciiTheme="minorHAnsi" w:hAnsiTheme="minorHAnsi" w:cstheme="minorHAnsi"/>
          <w:b/>
          <w:bCs/>
        </w:rPr>
        <w:t>Discussion:</w:t>
      </w:r>
      <w:r w:rsidRPr="00290066">
        <w:rPr>
          <w:rFonts w:asciiTheme="minorHAnsi" w:hAnsiTheme="minorHAnsi" w:cstheme="minorHAnsi"/>
          <w:bCs/>
        </w:rPr>
        <w:t xml:space="preserve"> Some minor changes were made to the wording to clarify the requirements. There is an opinion that if the region selects a member that meets the eligibility requirements they should be seated without approval by the nomination committee. However, the Nomination Committee was created to ensure that viable candidates are chosen and to work through issues concerning their acceptance. All Trustees go through this process per current </w:t>
      </w:r>
      <w:r w:rsidR="00D120B9">
        <w:rPr>
          <w:rFonts w:asciiTheme="minorHAnsi" w:hAnsiTheme="minorHAnsi" w:cstheme="minorHAnsi"/>
          <w:bCs/>
        </w:rPr>
        <w:t xml:space="preserve">OPPM </w:t>
      </w:r>
      <w:r w:rsidRPr="00290066">
        <w:rPr>
          <w:rFonts w:asciiTheme="minorHAnsi" w:hAnsiTheme="minorHAnsi" w:cstheme="minorHAnsi"/>
          <w:bCs/>
        </w:rPr>
        <w:t>policy</w:t>
      </w:r>
      <w:r w:rsidR="00D120B9">
        <w:rPr>
          <w:rFonts w:asciiTheme="minorHAnsi" w:hAnsiTheme="minorHAnsi" w:cstheme="minorHAnsi"/>
          <w:bCs/>
        </w:rPr>
        <w:t>,</w:t>
      </w:r>
      <w:r w:rsidRPr="00290066">
        <w:rPr>
          <w:rFonts w:asciiTheme="minorHAnsi" w:hAnsiTheme="minorHAnsi" w:cstheme="minorHAnsi"/>
          <w:bCs/>
        </w:rPr>
        <w:t xml:space="preserve"> which was designed to provide us with qualified trustees and protect us from board involvement in choosing trustees. If the Board objects to a candidate, it will be handled through an objective committee set up for that purpose.</w:t>
      </w:r>
    </w:p>
    <w:p w14:paraId="602E8088" w14:textId="77777777" w:rsidR="00290066" w:rsidRDefault="00290066" w:rsidP="00FC5A56">
      <w:pPr>
        <w:ind w:left="900"/>
        <w:jc w:val="both"/>
        <w:rPr>
          <w:rFonts w:asciiTheme="minorHAnsi" w:hAnsiTheme="minorHAnsi" w:cstheme="minorHAnsi"/>
          <w:b/>
        </w:rPr>
      </w:pPr>
      <w:r w:rsidRPr="00290066">
        <w:rPr>
          <w:rFonts w:asciiTheme="minorHAnsi" w:hAnsiTheme="minorHAnsi" w:cstheme="minorHAnsi"/>
          <w:b/>
        </w:rPr>
        <w:t xml:space="preserve">Vote: Nay—Bill/Yea: Motion passes with 9 votes. </w:t>
      </w:r>
    </w:p>
    <w:p w14:paraId="462A92A3" w14:textId="77777777" w:rsidR="00290066" w:rsidRDefault="00290066" w:rsidP="00290066">
      <w:pPr>
        <w:spacing w:line="276" w:lineRule="auto"/>
        <w:ind w:left="900"/>
        <w:jc w:val="both"/>
        <w:rPr>
          <w:rFonts w:asciiTheme="minorHAnsi" w:hAnsiTheme="minorHAnsi" w:cstheme="minorHAnsi"/>
          <w:b/>
        </w:rPr>
      </w:pPr>
    </w:p>
    <w:p w14:paraId="6F7C52B7" w14:textId="6200D6AF" w:rsidR="00290066" w:rsidRPr="00290066" w:rsidRDefault="00290066" w:rsidP="00290066">
      <w:pPr>
        <w:pStyle w:val="ListParagraph"/>
        <w:numPr>
          <w:ilvl w:val="0"/>
          <w:numId w:val="16"/>
        </w:numPr>
        <w:ind w:left="900"/>
        <w:rPr>
          <w:rFonts w:asciiTheme="minorHAnsi" w:hAnsiTheme="minorHAnsi" w:cstheme="minorHAnsi"/>
        </w:rPr>
      </w:pPr>
      <w:r w:rsidRPr="00290066">
        <w:rPr>
          <w:rFonts w:asciiTheme="minorHAnsi" w:hAnsiTheme="minorHAnsi" w:cstheme="minorHAnsi"/>
          <w:b/>
        </w:rPr>
        <w:t>Motion</w:t>
      </w:r>
      <w:r w:rsidRPr="00290066">
        <w:rPr>
          <w:rFonts w:asciiTheme="minorHAnsi" w:hAnsiTheme="minorHAnsi" w:cstheme="minorHAnsi"/>
        </w:rPr>
        <w:t>: To pay room costs for Jody O. and Sharon F. from April 22-29.</w:t>
      </w:r>
      <w:r w:rsidR="00D120B9">
        <w:rPr>
          <w:rFonts w:asciiTheme="minorHAnsi" w:hAnsiTheme="minorHAnsi" w:cstheme="minorHAnsi"/>
        </w:rPr>
        <w:t xml:space="preserve"> (</w:t>
      </w:r>
      <w:r w:rsidR="00AC41A2">
        <w:rPr>
          <w:rFonts w:asciiTheme="minorHAnsi" w:hAnsiTheme="minorHAnsi" w:cstheme="minorHAnsi"/>
        </w:rPr>
        <w:t>David McB</w:t>
      </w:r>
      <w:r w:rsidR="00D120B9">
        <w:rPr>
          <w:rFonts w:asciiTheme="minorHAnsi" w:hAnsiTheme="minorHAnsi" w:cstheme="minorHAnsi"/>
        </w:rPr>
        <w:t>.)</w:t>
      </w:r>
    </w:p>
    <w:p w14:paraId="0F7E2CDF" w14:textId="77777777" w:rsidR="00290066" w:rsidRPr="00290066" w:rsidRDefault="00290066" w:rsidP="00290066">
      <w:pPr>
        <w:tabs>
          <w:tab w:val="center" w:pos="6120"/>
        </w:tabs>
        <w:ind w:left="900"/>
        <w:rPr>
          <w:rFonts w:asciiTheme="minorHAnsi" w:hAnsiTheme="minorHAnsi" w:cstheme="minorHAnsi"/>
        </w:rPr>
      </w:pPr>
      <w:r w:rsidRPr="00290066">
        <w:rPr>
          <w:rFonts w:asciiTheme="minorHAnsi" w:hAnsiTheme="minorHAnsi" w:cstheme="minorHAnsi"/>
          <w:b/>
        </w:rPr>
        <w:t>Second</w:t>
      </w:r>
      <w:r w:rsidRPr="00290066">
        <w:rPr>
          <w:rFonts w:asciiTheme="minorHAnsi" w:hAnsiTheme="minorHAnsi" w:cstheme="minorHAnsi"/>
        </w:rPr>
        <w:t>: Miles C.</w:t>
      </w:r>
      <w:r w:rsidRPr="00290066">
        <w:rPr>
          <w:rFonts w:asciiTheme="minorHAnsi" w:hAnsiTheme="minorHAnsi" w:cstheme="minorHAnsi"/>
        </w:rPr>
        <w:tab/>
      </w:r>
    </w:p>
    <w:p w14:paraId="768C1A2F" w14:textId="77777777" w:rsidR="00290066" w:rsidRPr="00290066" w:rsidRDefault="00290066" w:rsidP="00290066">
      <w:pPr>
        <w:ind w:left="900"/>
        <w:rPr>
          <w:rFonts w:asciiTheme="minorHAnsi" w:hAnsiTheme="minorHAnsi" w:cstheme="minorHAnsi"/>
        </w:rPr>
      </w:pPr>
      <w:r w:rsidRPr="00290066">
        <w:rPr>
          <w:rFonts w:asciiTheme="minorHAnsi" w:hAnsiTheme="minorHAnsi" w:cstheme="minorHAnsi"/>
          <w:b/>
        </w:rPr>
        <w:t>Discussion</w:t>
      </w:r>
      <w:r w:rsidRPr="00290066">
        <w:rPr>
          <w:rFonts w:asciiTheme="minorHAnsi" w:hAnsiTheme="minorHAnsi" w:cstheme="minorHAnsi"/>
        </w:rPr>
        <w:t xml:space="preserve">: Included ideas on how to draw the line with help offered to those doing service at the ABC/AWC. </w:t>
      </w:r>
    </w:p>
    <w:p w14:paraId="77D57F99" w14:textId="77777777" w:rsidR="00290066" w:rsidRPr="00290066" w:rsidRDefault="00290066" w:rsidP="00290066">
      <w:pPr>
        <w:ind w:left="900"/>
        <w:rPr>
          <w:rFonts w:asciiTheme="minorHAnsi" w:hAnsiTheme="minorHAnsi" w:cstheme="minorHAnsi"/>
          <w:b/>
        </w:rPr>
      </w:pPr>
    </w:p>
    <w:p w14:paraId="548CFA9B" w14:textId="77777777" w:rsidR="00290066" w:rsidRPr="00290066" w:rsidRDefault="00290066" w:rsidP="00290066">
      <w:pPr>
        <w:ind w:left="900"/>
        <w:rPr>
          <w:rFonts w:asciiTheme="minorHAnsi" w:hAnsiTheme="minorHAnsi" w:cstheme="minorHAnsi"/>
        </w:rPr>
      </w:pPr>
      <w:r w:rsidRPr="00FC5A56">
        <w:rPr>
          <w:rFonts w:asciiTheme="minorHAnsi" w:hAnsiTheme="minorHAnsi" w:cstheme="minorHAnsi"/>
          <w:b/>
        </w:rPr>
        <w:t>Friendly amendment</w:t>
      </w:r>
      <w:r w:rsidRPr="00FC5A56">
        <w:rPr>
          <w:rFonts w:asciiTheme="minorHAnsi" w:hAnsiTheme="minorHAnsi" w:cstheme="minorHAnsi"/>
        </w:rPr>
        <w:t>:</w:t>
      </w:r>
      <w:r w:rsidRPr="00D120B9">
        <w:rPr>
          <w:rFonts w:asciiTheme="minorHAnsi" w:hAnsiTheme="minorHAnsi" w:cstheme="minorHAnsi"/>
        </w:rPr>
        <w:t xml:space="preserve"> </w:t>
      </w:r>
      <w:r w:rsidRPr="00290066">
        <w:rPr>
          <w:rFonts w:asciiTheme="minorHAnsi" w:hAnsiTheme="minorHAnsi" w:cstheme="minorHAnsi"/>
        </w:rPr>
        <w:t xml:space="preserve">To pay room costs for those who are working for WSO for significant hours at the Board’s collective discretion. </w:t>
      </w:r>
    </w:p>
    <w:p w14:paraId="3F76E70C" w14:textId="77777777" w:rsidR="00290066" w:rsidRPr="00290066" w:rsidRDefault="00290066" w:rsidP="00290066">
      <w:pPr>
        <w:ind w:left="900"/>
        <w:rPr>
          <w:rFonts w:asciiTheme="minorHAnsi" w:hAnsiTheme="minorHAnsi" w:cstheme="minorHAnsi"/>
        </w:rPr>
      </w:pPr>
      <w:r w:rsidRPr="00290066">
        <w:rPr>
          <w:rFonts w:asciiTheme="minorHAnsi" w:hAnsiTheme="minorHAnsi" w:cstheme="minorHAnsi"/>
          <w:b/>
        </w:rPr>
        <w:t xml:space="preserve">Second: </w:t>
      </w:r>
      <w:r w:rsidRPr="00290066">
        <w:rPr>
          <w:rFonts w:asciiTheme="minorHAnsi" w:hAnsiTheme="minorHAnsi" w:cstheme="minorHAnsi"/>
        </w:rPr>
        <w:t>Miles C.</w:t>
      </w:r>
    </w:p>
    <w:p w14:paraId="4F8A8FED" w14:textId="77777777" w:rsidR="00290066" w:rsidRPr="00290066" w:rsidRDefault="00290066" w:rsidP="00290066">
      <w:pPr>
        <w:ind w:left="900"/>
        <w:rPr>
          <w:rFonts w:asciiTheme="minorHAnsi" w:hAnsiTheme="minorHAnsi" w:cstheme="minorHAnsi"/>
        </w:rPr>
      </w:pPr>
      <w:r w:rsidRPr="00290066">
        <w:rPr>
          <w:rFonts w:asciiTheme="minorHAnsi" w:hAnsiTheme="minorHAnsi" w:cstheme="minorHAnsi"/>
          <w:b/>
        </w:rPr>
        <w:t>Decision</w:t>
      </w:r>
      <w:r w:rsidRPr="00290066">
        <w:rPr>
          <w:rFonts w:asciiTheme="minorHAnsi" w:hAnsiTheme="minorHAnsi" w:cstheme="minorHAnsi"/>
        </w:rPr>
        <w:t xml:space="preserve">: </w:t>
      </w:r>
      <w:r w:rsidRPr="00290066">
        <w:rPr>
          <w:rFonts w:asciiTheme="minorHAnsi" w:hAnsiTheme="minorHAnsi" w:cstheme="minorHAnsi"/>
          <w:b/>
        </w:rPr>
        <w:t>Motion passes unanimously.</w:t>
      </w:r>
    </w:p>
    <w:p w14:paraId="6A483FF8" w14:textId="77777777" w:rsidR="00290066" w:rsidRPr="00290066" w:rsidRDefault="00290066" w:rsidP="00290066">
      <w:pPr>
        <w:spacing w:line="276" w:lineRule="auto"/>
        <w:ind w:left="1080"/>
        <w:jc w:val="both"/>
        <w:rPr>
          <w:rFonts w:asciiTheme="minorHAnsi" w:hAnsiTheme="minorHAnsi" w:cstheme="minorHAnsi"/>
          <w:b/>
        </w:rPr>
      </w:pPr>
    </w:p>
    <w:p w14:paraId="79E5EC82" w14:textId="77777777" w:rsidR="008A7263" w:rsidRPr="00320FE9" w:rsidRDefault="008A7263" w:rsidP="00320FE9">
      <w:pPr>
        <w:pStyle w:val="BodyText"/>
        <w:rPr>
          <w:rFonts w:asciiTheme="minorHAnsi" w:hAnsiTheme="minorHAnsi" w:cstheme="minorHAnsi"/>
          <w:b/>
          <w:sz w:val="22"/>
          <w:szCs w:val="22"/>
        </w:rPr>
      </w:pPr>
    </w:p>
    <w:p w14:paraId="76E0A6AA" w14:textId="7F8DCB14" w:rsidR="008A7263" w:rsidRDefault="008A7263" w:rsidP="00736C9F">
      <w:pPr>
        <w:pStyle w:val="BodyText"/>
        <w:numPr>
          <w:ilvl w:val="0"/>
          <w:numId w:val="1"/>
        </w:numPr>
        <w:rPr>
          <w:rFonts w:asciiTheme="minorHAnsi" w:hAnsiTheme="minorHAnsi" w:cstheme="minorHAnsi"/>
          <w:b/>
          <w:sz w:val="22"/>
          <w:szCs w:val="22"/>
        </w:rPr>
      </w:pPr>
      <w:r>
        <w:rPr>
          <w:rFonts w:asciiTheme="minorHAnsi" w:hAnsiTheme="minorHAnsi" w:cstheme="minorHAnsi"/>
          <w:b/>
          <w:sz w:val="22"/>
          <w:szCs w:val="22"/>
        </w:rPr>
        <w:t xml:space="preserve">Motions passed at the board working meeting on </w:t>
      </w:r>
      <w:r w:rsidR="00764367">
        <w:rPr>
          <w:rFonts w:asciiTheme="minorHAnsi" w:hAnsiTheme="minorHAnsi" w:cstheme="minorHAnsi"/>
          <w:b/>
          <w:sz w:val="22"/>
          <w:szCs w:val="22"/>
        </w:rPr>
        <w:t>March</w:t>
      </w:r>
      <w:r>
        <w:rPr>
          <w:rFonts w:asciiTheme="minorHAnsi" w:hAnsiTheme="minorHAnsi" w:cstheme="minorHAnsi"/>
          <w:b/>
          <w:sz w:val="22"/>
          <w:szCs w:val="22"/>
        </w:rPr>
        <w:t xml:space="preserve"> 28, 2019</w:t>
      </w:r>
    </w:p>
    <w:p w14:paraId="5039C19F" w14:textId="77777777" w:rsidR="00134565" w:rsidRPr="00134565" w:rsidRDefault="00134565" w:rsidP="00134565">
      <w:pPr>
        <w:spacing w:line="276" w:lineRule="auto"/>
        <w:ind w:left="1080"/>
        <w:jc w:val="both"/>
        <w:rPr>
          <w:rFonts w:asciiTheme="minorHAnsi" w:hAnsiTheme="minorHAnsi" w:cstheme="minorHAnsi"/>
        </w:rPr>
      </w:pPr>
    </w:p>
    <w:p w14:paraId="68944E99" w14:textId="0ABBE21C" w:rsidR="009E061D" w:rsidRPr="009E061D" w:rsidRDefault="009E061D" w:rsidP="00FC5A56">
      <w:pPr>
        <w:widowControl/>
        <w:numPr>
          <w:ilvl w:val="0"/>
          <w:numId w:val="36"/>
        </w:numPr>
        <w:autoSpaceDE/>
        <w:autoSpaceDN/>
        <w:ind w:left="900"/>
        <w:jc w:val="both"/>
        <w:rPr>
          <w:rFonts w:asciiTheme="minorHAnsi" w:hAnsiTheme="minorHAnsi" w:cstheme="minorHAnsi"/>
        </w:rPr>
      </w:pPr>
      <w:r w:rsidRPr="009E061D">
        <w:rPr>
          <w:rFonts w:asciiTheme="minorHAnsi" w:hAnsiTheme="minorHAnsi" w:cstheme="minorHAnsi"/>
          <w:b/>
        </w:rPr>
        <w:t xml:space="preserve">Motion: </w:t>
      </w:r>
      <w:r w:rsidRPr="009E061D">
        <w:rPr>
          <w:rFonts w:asciiTheme="minorHAnsi" w:hAnsiTheme="minorHAnsi" w:cstheme="minorHAnsi"/>
        </w:rPr>
        <w:t>That the Board approve proposed changes to OPPM Section XIX - ABC and AWC.  (OPPM Committee)</w:t>
      </w:r>
      <w:r w:rsidRPr="009E061D">
        <w:rPr>
          <w:rFonts w:asciiTheme="minorHAnsi" w:hAnsiTheme="minorHAnsi" w:cstheme="minorHAnsi"/>
          <w:bCs/>
        </w:rPr>
        <w:t xml:space="preserve"> </w:t>
      </w:r>
    </w:p>
    <w:p w14:paraId="1C982404"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Background: </w:t>
      </w:r>
      <w:r w:rsidRPr="009E061D">
        <w:rPr>
          <w:rFonts w:asciiTheme="minorHAnsi" w:hAnsiTheme="minorHAnsi" w:cstheme="minorHAnsi"/>
        </w:rPr>
        <w:t>Changes have been made to further clarify and document current practices for the ABC Section of the OPPM in advance of the ABC.  Also included is an introduction to the AWC.</w:t>
      </w:r>
    </w:p>
    <w:p w14:paraId="13AA7E87" w14:textId="77777777" w:rsidR="009E061D" w:rsidRPr="009E061D" w:rsidRDefault="009E061D" w:rsidP="00FC5A56">
      <w:pPr>
        <w:ind w:left="900"/>
        <w:jc w:val="both"/>
        <w:rPr>
          <w:rFonts w:asciiTheme="minorHAnsi" w:hAnsiTheme="minorHAnsi" w:cstheme="minorHAnsi"/>
          <w:b/>
          <w:bCs/>
        </w:rPr>
      </w:pPr>
      <w:r w:rsidRPr="009E061D">
        <w:rPr>
          <w:rFonts w:asciiTheme="minorHAnsi" w:hAnsiTheme="minorHAnsi" w:cstheme="minorHAnsi"/>
          <w:b/>
          <w:bCs/>
        </w:rPr>
        <w:t xml:space="preserve">Second: </w:t>
      </w:r>
      <w:r w:rsidRPr="009E061D">
        <w:rPr>
          <w:rFonts w:asciiTheme="minorHAnsi" w:hAnsiTheme="minorHAnsi" w:cstheme="minorHAnsi"/>
          <w:bCs/>
        </w:rPr>
        <w:t>Carole C</w:t>
      </w:r>
      <w:r w:rsidRPr="009E061D">
        <w:rPr>
          <w:rFonts w:asciiTheme="minorHAnsi" w:hAnsiTheme="minorHAnsi" w:cstheme="minorHAnsi"/>
          <w:b/>
          <w:bCs/>
        </w:rPr>
        <w:t>.</w:t>
      </w:r>
    </w:p>
    <w:p w14:paraId="0EC4C90D" w14:textId="77777777" w:rsidR="009E061D" w:rsidRPr="009E061D" w:rsidRDefault="009E061D" w:rsidP="00FC5A56">
      <w:pPr>
        <w:ind w:left="900"/>
        <w:jc w:val="both"/>
        <w:rPr>
          <w:rFonts w:asciiTheme="minorHAnsi" w:hAnsiTheme="minorHAnsi" w:cstheme="minorHAnsi"/>
          <w:b/>
          <w:bCs/>
        </w:rPr>
      </w:pPr>
    </w:p>
    <w:p w14:paraId="2E61C08E" w14:textId="2DB33E49" w:rsidR="009E061D" w:rsidRPr="009E061D" w:rsidRDefault="009E061D" w:rsidP="00FC5A56">
      <w:pPr>
        <w:ind w:left="900"/>
        <w:jc w:val="both"/>
        <w:rPr>
          <w:rFonts w:asciiTheme="minorHAnsi" w:hAnsiTheme="minorHAnsi" w:cstheme="minorHAnsi"/>
          <w:bCs/>
        </w:rPr>
      </w:pPr>
      <w:r w:rsidRPr="009E061D">
        <w:rPr>
          <w:rFonts w:asciiTheme="minorHAnsi" w:hAnsiTheme="minorHAnsi" w:cstheme="minorHAnsi"/>
          <w:b/>
          <w:bCs/>
        </w:rPr>
        <w:t>Discussion:</w:t>
      </w:r>
      <w:r w:rsidRPr="009E061D">
        <w:rPr>
          <w:rFonts w:asciiTheme="minorHAnsi" w:hAnsiTheme="minorHAnsi" w:cstheme="minorHAnsi"/>
          <w:bCs/>
        </w:rPr>
        <w:t xml:space="preserve"> </w:t>
      </w:r>
      <w:r w:rsidR="00D120B9">
        <w:rPr>
          <w:rFonts w:asciiTheme="minorHAnsi" w:hAnsiTheme="minorHAnsi" w:cstheme="minorHAnsi"/>
          <w:bCs/>
        </w:rPr>
        <w:t>Clarify that p</w:t>
      </w:r>
      <w:r w:rsidRPr="009E061D">
        <w:rPr>
          <w:rFonts w:asciiTheme="minorHAnsi" w:hAnsiTheme="minorHAnsi" w:cstheme="minorHAnsi"/>
          <w:bCs/>
        </w:rPr>
        <w:t>ayment for delegates who can’t afford travel will come from their groups</w:t>
      </w:r>
      <w:r w:rsidR="00D120B9">
        <w:rPr>
          <w:rFonts w:asciiTheme="minorHAnsi" w:hAnsiTheme="minorHAnsi" w:cstheme="minorHAnsi"/>
          <w:bCs/>
        </w:rPr>
        <w:t>, not WSO</w:t>
      </w:r>
      <w:r w:rsidRPr="009E061D">
        <w:rPr>
          <w:rFonts w:asciiTheme="minorHAnsi" w:hAnsiTheme="minorHAnsi" w:cstheme="minorHAnsi"/>
          <w:bCs/>
        </w:rPr>
        <w:t>. The motion isn’t available for holding the ABC outside North America is not available. Minutes and recordings of that</w:t>
      </w:r>
      <w:r w:rsidR="00081CDA">
        <w:rPr>
          <w:rFonts w:asciiTheme="minorHAnsi" w:hAnsiTheme="minorHAnsi" w:cstheme="minorHAnsi"/>
          <w:bCs/>
        </w:rPr>
        <w:t xml:space="preserve"> 2017 board working </w:t>
      </w:r>
      <w:r w:rsidR="00AC41A2">
        <w:rPr>
          <w:rFonts w:asciiTheme="minorHAnsi" w:hAnsiTheme="minorHAnsi" w:cstheme="minorHAnsi"/>
          <w:bCs/>
        </w:rPr>
        <w:t>session are</w:t>
      </w:r>
      <w:r w:rsidRPr="009E061D">
        <w:rPr>
          <w:rFonts w:asciiTheme="minorHAnsi" w:hAnsiTheme="minorHAnsi" w:cstheme="minorHAnsi"/>
          <w:bCs/>
        </w:rPr>
        <w:t xml:space="preserve"> not available. Marcia and Mary Jo will </w:t>
      </w:r>
      <w:r w:rsidR="00081CDA">
        <w:rPr>
          <w:rFonts w:asciiTheme="minorHAnsi" w:hAnsiTheme="minorHAnsi" w:cstheme="minorHAnsi"/>
          <w:bCs/>
        </w:rPr>
        <w:t>verify if there is a record</w:t>
      </w:r>
      <w:r w:rsidR="00081CDA" w:rsidRPr="009E061D">
        <w:rPr>
          <w:rFonts w:asciiTheme="minorHAnsi" w:hAnsiTheme="minorHAnsi" w:cstheme="minorHAnsi"/>
          <w:bCs/>
        </w:rPr>
        <w:t xml:space="preserve"> </w:t>
      </w:r>
      <w:r w:rsidR="00081CDA">
        <w:rPr>
          <w:rFonts w:asciiTheme="minorHAnsi" w:hAnsiTheme="minorHAnsi" w:cstheme="minorHAnsi"/>
          <w:bCs/>
        </w:rPr>
        <w:t xml:space="preserve">of </w:t>
      </w:r>
      <w:r w:rsidRPr="009E061D">
        <w:rPr>
          <w:rFonts w:asciiTheme="minorHAnsi" w:hAnsiTheme="minorHAnsi" w:cstheme="minorHAnsi"/>
          <w:bCs/>
        </w:rPr>
        <w:t>an official motion for holding the ABC</w:t>
      </w:r>
      <w:r w:rsidR="00081CDA">
        <w:rPr>
          <w:rFonts w:asciiTheme="minorHAnsi" w:hAnsiTheme="minorHAnsi" w:cstheme="minorHAnsi"/>
          <w:bCs/>
        </w:rPr>
        <w:t xml:space="preserve"> or the ABC</w:t>
      </w:r>
      <w:r w:rsidRPr="009E061D">
        <w:rPr>
          <w:rFonts w:asciiTheme="minorHAnsi" w:hAnsiTheme="minorHAnsi" w:cstheme="minorHAnsi"/>
          <w:bCs/>
        </w:rPr>
        <w:t xml:space="preserve">/AWC outside of North America. </w:t>
      </w:r>
    </w:p>
    <w:p w14:paraId="7724D057"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Vote: </w:t>
      </w:r>
    </w:p>
    <w:p w14:paraId="5A5981C1" w14:textId="2D49C881" w:rsidR="009E061D" w:rsidRPr="009E061D" w:rsidRDefault="00290066" w:rsidP="00FC5A56">
      <w:pPr>
        <w:ind w:left="1080"/>
        <w:jc w:val="both"/>
        <w:rPr>
          <w:rFonts w:asciiTheme="minorHAnsi" w:hAnsiTheme="minorHAnsi" w:cstheme="minorHAnsi"/>
        </w:rPr>
      </w:pPr>
      <w:r>
        <w:rPr>
          <w:rFonts w:asciiTheme="minorHAnsi" w:hAnsiTheme="minorHAnsi" w:cstheme="minorHAnsi"/>
          <w:b/>
        </w:rPr>
        <w:t>Nay</w:t>
      </w:r>
      <w:r w:rsidR="009E061D" w:rsidRPr="009E061D">
        <w:rPr>
          <w:rFonts w:asciiTheme="minorHAnsi" w:hAnsiTheme="minorHAnsi" w:cstheme="minorHAnsi"/>
        </w:rPr>
        <w:t xml:space="preserve">: David, Miles  </w:t>
      </w:r>
    </w:p>
    <w:p w14:paraId="36D3B589" w14:textId="77777777" w:rsidR="009E061D" w:rsidRPr="009E061D" w:rsidRDefault="009E061D" w:rsidP="00FC5A56">
      <w:pPr>
        <w:ind w:left="1080"/>
        <w:jc w:val="both"/>
        <w:rPr>
          <w:rFonts w:asciiTheme="minorHAnsi" w:hAnsiTheme="minorHAnsi" w:cstheme="minorHAnsi"/>
        </w:rPr>
      </w:pPr>
      <w:r w:rsidRPr="009E061D">
        <w:rPr>
          <w:rFonts w:asciiTheme="minorHAnsi" w:hAnsiTheme="minorHAnsi" w:cstheme="minorHAnsi"/>
          <w:b/>
        </w:rPr>
        <w:t>Abstain:</w:t>
      </w:r>
      <w:r w:rsidRPr="009E061D">
        <w:rPr>
          <w:rFonts w:asciiTheme="minorHAnsi" w:hAnsiTheme="minorHAnsi" w:cstheme="minorHAnsi"/>
        </w:rPr>
        <w:t xml:space="preserve"> Bill D., Jim B. </w:t>
      </w:r>
    </w:p>
    <w:p w14:paraId="72E81C3D" w14:textId="77777777" w:rsidR="009E061D" w:rsidRPr="009E061D" w:rsidRDefault="009E061D" w:rsidP="00FC5A56">
      <w:pPr>
        <w:ind w:left="1080"/>
        <w:jc w:val="both"/>
        <w:rPr>
          <w:rFonts w:asciiTheme="minorHAnsi" w:hAnsiTheme="minorHAnsi" w:cstheme="minorHAnsi"/>
        </w:rPr>
      </w:pPr>
      <w:r w:rsidRPr="009E061D">
        <w:rPr>
          <w:rFonts w:asciiTheme="minorHAnsi" w:hAnsiTheme="minorHAnsi" w:cstheme="minorHAnsi"/>
          <w:b/>
        </w:rPr>
        <w:t>Yea:</w:t>
      </w:r>
      <w:r w:rsidRPr="009E061D">
        <w:rPr>
          <w:rFonts w:asciiTheme="minorHAnsi" w:hAnsiTheme="minorHAnsi" w:cstheme="minorHAnsi"/>
        </w:rPr>
        <w:t xml:space="preserve"> Mary Jo, Marcia, Majbrit, Carole, Pat H., Charlie H.</w:t>
      </w:r>
    </w:p>
    <w:p w14:paraId="4D903756" w14:textId="77777777" w:rsidR="009E061D" w:rsidRPr="009E061D" w:rsidRDefault="009E061D" w:rsidP="00FC5A56">
      <w:pPr>
        <w:ind w:left="990"/>
        <w:jc w:val="both"/>
        <w:rPr>
          <w:rFonts w:asciiTheme="minorHAnsi" w:hAnsiTheme="minorHAnsi" w:cstheme="minorHAnsi"/>
          <w:b/>
        </w:rPr>
      </w:pPr>
    </w:p>
    <w:p w14:paraId="30A7BCBA" w14:textId="45A9738E"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Minority opinion: </w:t>
      </w:r>
      <w:r w:rsidR="00081CDA" w:rsidRPr="00FC5A56">
        <w:rPr>
          <w:rFonts w:asciiTheme="minorHAnsi" w:hAnsiTheme="minorHAnsi" w:cstheme="minorHAnsi"/>
        </w:rPr>
        <w:t xml:space="preserve">Per Bill, </w:t>
      </w:r>
      <w:r w:rsidR="00081CDA" w:rsidRPr="00081CDA">
        <w:rPr>
          <w:rFonts w:asciiTheme="minorHAnsi" w:hAnsiTheme="minorHAnsi" w:cstheme="minorHAnsi"/>
        </w:rPr>
        <w:t>w</w:t>
      </w:r>
      <w:r w:rsidRPr="00081CDA">
        <w:rPr>
          <w:rFonts w:asciiTheme="minorHAnsi" w:hAnsiTheme="minorHAnsi" w:cstheme="minorHAnsi"/>
        </w:rPr>
        <w:t>e</w:t>
      </w:r>
      <w:r w:rsidRPr="009E061D">
        <w:rPr>
          <w:rFonts w:asciiTheme="minorHAnsi" w:hAnsiTheme="minorHAnsi" w:cstheme="minorHAnsi"/>
        </w:rPr>
        <w:t xml:space="preserve"> should look at the finances of holding the ABC/AWC outside of North America before making any </w:t>
      </w:r>
      <w:r w:rsidR="00081CDA">
        <w:rPr>
          <w:rFonts w:asciiTheme="minorHAnsi" w:hAnsiTheme="minorHAnsi" w:cstheme="minorHAnsi"/>
        </w:rPr>
        <w:t xml:space="preserve">future </w:t>
      </w:r>
      <w:r w:rsidRPr="009E061D">
        <w:rPr>
          <w:rFonts w:asciiTheme="minorHAnsi" w:hAnsiTheme="minorHAnsi" w:cstheme="minorHAnsi"/>
        </w:rPr>
        <w:t>decision</w:t>
      </w:r>
      <w:r w:rsidR="00081CDA">
        <w:rPr>
          <w:rFonts w:asciiTheme="minorHAnsi" w:hAnsiTheme="minorHAnsi" w:cstheme="minorHAnsi"/>
        </w:rPr>
        <w:t>s</w:t>
      </w:r>
      <w:r w:rsidRPr="009E061D">
        <w:rPr>
          <w:rFonts w:asciiTheme="minorHAnsi" w:hAnsiTheme="minorHAnsi" w:cstheme="minorHAnsi"/>
        </w:rPr>
        <w:t xml:space="preserve">. </w:t>
      </w:r>
    </w:p>
    <w:p w14:paraId="2E000749" w14:textId="77777777" w:rsidR="009E061D" w:rsidRPr="009E061D" w:rsidRDefault="009E061D" w:rsidP="00FC5A56">
      <w:pPr>
        <w:ind w:left="900"/>
        <w:jc w:val="both"/>
        <w:rPr>
          <w:rFonts w:asciiTheme="minorHAnsi" w:hAnsiTheme="minorHAnsi" w:cstheme="minorHAnsi"/>
          <w:b/>
        </w:rPr>
      </w:pPr>
    </w:p>
    <w:p w14:paraId="52243B95"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Motion: To table</w:t>
      </w:r>
      <w:r w:rsidRPr="009E061D">
        <w:rPr>
          <w:rFonts w:asciiTheme="minorHAnsi" w:hAnsiTheme="minorHAnsi" w:cstheme="minorHAnsi"/>
        </w:rPr>
        <w:t xml:space="preserve"> </w:t>
      </w:r>
      <w:r w:rsidRPr="009E061D">
        <w:rPr>
          <w:rFonts w:asciiTheme="minorHAnsi" w:hAnsiTheme="minorHAnsi" w:cstheme="minorHAnsi"/>
          <w:b/>
        </w:rPr>
        <w:t xml:space="preserve">this motion </w:t>
      </w:r>
      <w:r w:rsidRPr="009E061D">
        <w:rPr>
          <w:rFonts w:asciiTheme="minorHAnsi" w:hAnsiTheme="minorHAnsi" w:cstheme="minorHAnsi"/>
        </w:rPr>
        <w:t>(David McB)</w:t>
      </w:r>
    </w:p>
    <w:p w14:paraId="530EA895"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Second: </w:t>
      </w:r>
      <w:r w:rsidRPr="009E061D">
        <w:rPr>
          <w:rFonts w:asciiTheme="minorHAnsi" w:hAnsiTheme="minorHAnsi" w:cstheme="minorHAnsi"/>
        </w:rPr>
        <w:t>Miles C.</w:t>
      </w:r>
    </w:p>
    <w:p w14:paraId="746633B8" w14:textId="77777777" w:rsidR="009E061D" w:rsidRPr="009E061D" w:rsidRDefault="009E061D" w:rsidP="00FC5A56">
      <w:pPr>
        <w:ind w:left="900"/>
        <w:jc w:val="both"/>
        <w:rPr>
          <w:rFonts w:asciiTheme="minorHAnsi" w:hAnsiTheme="minorHAnsi" w:cstheme="minorHAnsi"/>
          <w:b/>
        </w:rPr>
      </w:pPr>
    </w:p>
    <w:p w14:paraId="0FDB00A6" w14:textId="72485615"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Discussion: </w:t>
      </w:r>
      <w:r w:rsidRPr="009E061D">
        <w:rPr>
          <w:rFonts w:asciiTheme="minorHAnsi" w:hAnsiTheme="minorHAnsi" w:cstheme="minorHAnsi"/>
        </w:rPr>
        <w:t>A decision needs to be made by Saturday</w:t>
      </w:r>
      <w:r w:rsidR="00081CDA">
        <w:rPr>
          <w:rFonts w:asciiTheme="minorHAnsi" w:hAnsiTheme="minorHAnsi" w:cstheme="minorHAnsi"/>
        </w:rPr>
        <w:t xml:space="preserve"> so that an updated version of </w:t>
      </w:r>
      <w:bookmarkStart w:id="0" w:name="_GoBack"/>
      <w:bookmarkEnd w:id="0"/>
      <w:r w:rsidR="00AC41A2">
        <w:rPr>
          <w:rFonts w:asciiTheme="minorHAnsi" w:hAnsiTheme="minorHAnsi" w:cstheme="minorHAnsi"/>
        </w:rPr>
        <w:t>this</w:t>
      </w:r>
      <w:r w:rsidR="00081CDA">
        <w:rPr>
          <w:rFonts w:asciiTheme="minorHAnsi" w:hAnsiTheme="minorHAnsi" w:cstheme="minorHAnsi"/>
        </w:rPr>
        <w:t xml:space="preserve"> section of the OPPM can be included in the Delegate binder</w:t>
      </w:r>
      <w:r w:rsidRPr="009E061D">
        <w:rPr>
          <w:rFonts w:asciiTheme="minorHAnsi" w:hAnsiTheme="minorHAnsi" w:cstheme="minorHAnsi"/>
        </w:rPr>
        <w:t xml:space="preserve">. Is this a way to stop the International meeting outside the United States? It is not essential to find out if the ABC/AWC should be held internationally. </w:t>
      </w:r>
    </w:p>
    <w:p w14:paraId="2ECCA35D" w14:textId="21BCFF5D"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Vote:</w:t>
      </w:r>
      <w:r w:rsidRPr="009E061D">
        <w:rPr>
          <w:rFonts w:asciiTheme="minorHAnsi" w:hAnsiTheme="minorHAnsi" w:cstheme="minorHAnsi"/>
        </w:rPr>
        <w:t xml:space="preserve"> </w:t>
      </w:r>
    </w:p>
    <w:p w14:paraId="7BA3E918" w14:textId="3C995A62" w:rsidR="009E061D" w:rsidRPr="009E061D" w:rsidRDefault="009E061D" w:rsidP="00FC5A56">
      <w:pPr>
        <w:ind w:left="1080"/>
        <w:jc w:val="both"/>
        <w:rPr>
          <w:rFonts w:asciiTheme="minorHAnsi" w:hAnsiTheme="minorHAnsi" w:cstheme="minorHAnsi"/>
        </w:rPr>
      </w:pPr>
      <w:r w:rsidRPr="009E061D">
        <w:rPr>
          <w:rFonts w:asciiTheme="minorHAnsi" w:hAnsiTheme="minorHAnsi" w:cstheme="minorHAnsi"/>
          <w:b/>
        </w:rPr>
        <w:t>Y</w:t>
      </w:r>
      <w:r w:rsidR="00290066">
        <w:rPr>
          <w:rFonts w:asciiTheme="minorHAnsi" w:hAnsiTheme="minorHAnsi" w:cstheme="minorHAnsi"/>
          <w:b/>
        </w:rPr>
        <w:t>ea</w:t>
      </w:r>
      <w:r w:rsidRPr="009E061D">
        <w:rPr>
          <w:rFonts w:asciiTheme="minorHAnsi" w:hAnsiTheme="minorHAnsi" w:cstheme="minorHAnsi"/>
        </w:rPr>
        <w:t xml:space="preserve">: David McB, Miles C. </w:t>
      </w:r>
    </w:p>
    <w:p w14:paraId="5A323467" w14:textId="5D22FD6D" w:rsidR="009E061D" w:rsidRDefault="009E061D" w:rsidP="00D120B9">
      <w:pPr>
        <w:ind w:left="1080"/>
        <w:jc w:val="both"/>
        <w:rPr>
          <w:rFonts w:asciiTheme="minorHAnsi" w:hAnsiTheme="minorHAnsi" w:cstheme="minorHAnsi"/>
        </w:rPr>
      </w:pPr>
      <w:r w:rsidRPr="009E061D">
        <w:rPr>
          <w:rFonts w:asciiTheme="minorHAnsi" w:hAnsiTheme="minorHAnsi" w:cstheme="minorHAnsi"/>
          <w:b/>
        </w:rPr>
        <w:t>Nay</w:t>
      </w:r>
      <w:r w:rsidRPr="009E061D">
        <w:rPr>
          <w:rFonts w:asciiTheme="minorHAnsi" w:hAnsiTheme="minorHAnsi" w:cstheme="minorHAnsi"/>
        </w:rPr>
        <w:t xml:space="preserve">: </w:t>
      </w:r>
      <w:r w:rsidR="00290066">
        <w:rPr>
          <w:rFonts w:asciiTheme="minorHAnsi" w:hAnsiTheme="minorHAnsi" w:cstheme="minorHAnsi"/>
        </w:rPr>
        <w:t>Mary Jo L, Charlie H., Bill D., Pat H., Marcia J., Majbrit M., Carole C., Jim B.</w:t>
      </w:r>
    </w:p>
    <w:p w14:paraId="026C23EF" w14:textId="626D315B" w:rsidR="00081CDA" w:rsidRPr="009E061D" w:rsidRDefault="00081CDA" w:rsidP="00081CDA">
      <w:pPr>
        <w:ind w:left="900"/>
        <w:jc w:val="both"/>
        <w:rPr>
          <w:rFonts w:asciiTheme="minorHAnsi" w:hAnsiTheme="minorHAnsi" w:cstheme="minorHAnsi"/>
        </w:rPr>
      </w:pPr>
      <w:r>
        <w:rPr>
          <w:rFonts w:asciiTheme="minorHAnsi" w:hAnsiTheme="minorHAnsi" w:cstheme="minorHAnsi"/>
          <w:b/>
        </w:rPr>
        <w:t xml:space="preserve">    </w:t>
      </w:r>
      <w:r w:rsidRPr="009E061D">
        <w:rPr>
          <w:rFonts w:asciiTheme="minorHAnsi" w:hAnsiTheme="minorHAnsi" w:cstheme="minorHAnsi"/>
          <w:b/>
        </w:rPr>
        <w:t xml:space="preserve">Motion </w:t>
      </w:r>
      <w:r>
        <w:rPr>
          <w:rFonts w:asciiTheme="minorHAnsi" w:hAnsiTheme="minorHAnsi" w:cstheme="minorHAnsi"/>
          <w:b/>
        </w:rPr>
        <w:t xml:space="preserve">to table </w:t>
      </w:r>
      <w:r w:rsidRPr="009E061D">
        <w:rPr>
          <w:rFonts w:asciiTheme="minorHAnsi" w:hAnsiTheme="minorHAnsi" w:cstheme="minorHAnsi"/>
          <w:b/>
        </w:rPr>
        <w:t>fail</w:t>
      </w:r>
      <w:r>
        <w:rPr>
          <w:rFonts w:asciiTheme="minorHAnsi" w:hAnsiTheme="minorHAnsi" w:cstheme="minorHAnsi"/>
          <w:b/>
        </w:rPr>
        <w:t>ed</w:t>
      </w:r>
      <w:r w:rsidRPr="009E061D">
        <w:rPr>
          <w:rFonts w:asciiTheme="minorHAnsi" w:hAnsiTheme="minorHAnsi" w:cstheme="minorHAnsi"/>
          <w:b/>
        </w:rPr>
        <w:t xml:space="preserve"> with 8 votes</w:t>
      </w:r>
      <w:r>
        <w:rPr>
          <w:rFonts w:asciiTheme="minorHAnsi" w:hAnsiTheme="minorHAnsi" w:cstheme="minorHAnsi"/>
          <w:b/>
        </w:rPr>
        <w:t xml:space="preserve"> against</w:t>
      </w:r>
    </w:p>
    <w:p w14:paraId="22611B97" w14:textId="77777777" w:rsidR="00081CDA" w:rsidRPr="009E061D" w:rsidRDefault="00081CDA" w:rsidP="00FC5A56">
      <w:pPr>
        <w:ind w:left="1080"/>
        <w:jc w:val="both"/>
        <w:rPr>
          <w:rFonts w:asciiTheme="minorHAnsi" w:hAnsiTheme="minorHAnsi" w:cstheme="minorHAnsi"/>
        </w:rPr>
      </w:pPr>
    </w:p>
    <w:p w14:paraId="531148D4" w14:textId="77777777" w:rsidR="009E061D" w:rsidRPr="009E061D" w:rsidRDefault="009E061D" w:rsidP="00FC5A56">
      <w:pPr>
        <w:ind w:left="990"/>
        <w:jc w:val="both"/>
        <w:rPr>
          <w:rFonts w:asciiTheme="minorHAnsi" w:hAnsiTheme="minorHAnsi" w:cstheme="minorHAnsi"/>
        </w:rPr>
      </w:pPr>
    </w:p>
    <w:p w14:paraId="5923DF0E" w14:textId="331276AC"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Friendly Amendment:</w:t>
      </w:r>
      <w:r w:rsidRPr="009E061D">
        <w:rPr>
          <w:rFonts w:asciiTheme="minorHAnsi" w:hAnsiTheme="minorHAnsi" w:cstheme="minorHAnsi"/>
        </w:rPr>
        <w:t xml:space="preserve"> Leave the Introduction as it </w:t>
      </w:r>
      <w:r w:rsidR="00081CDA">
        <w:rPr>
          <w:rFonts w:asciiTheme="minorHAnsi" w:hAnsiTheme="minorHAnsi" w:cstheme="minorHAnsi"/>
        </w:rPr>
        <w:t>was previously written</w:t>
      </w:r>
      <w:r w:rsidRPr="009E061D">
        <w:rPr>
          <w:rFonts w:asciiTheme="minorHAnsi" w:hAnsiTheme="minorHAnsi" w:cstheme="minorHAnsi"/>
        </w:rPr>
        <w:t xml:space="preserve"> (Bill D.)</w:t>
      </w:r>
    </w:p>
    <w:p w14:paraId="50310775" w14:textId="77777777" w:rsidR="009E061D" w:rsidRPr="009E061D" w:rsidRDefault="009E061D" w:rsidP="00FC5A56">
      <w:pPr>
        <w:ind w:left="900"/>
        <w:jc w:val="both"/>
        <w:rPr>
          <w:rFonts w:asciiTheme="minorHAnsi" w:hAnsiTheme="minorHAnsi" w:cstheme="minorHAnsi"/>
        </w:rPr>
      </w:pPr>
    </w:p>
    <w:p w14:paraId="03F7F883" w14:textId="665F6512"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Motion: </w:t>
      </w:r>
      <w:r w:rsidRPr="009E061D">
        <w:rPr>
          <w:rFonts w:asciiTheme="minorHAnsi" w:hAnsiTheme="minorHAnsi" w:cstheme="minorHAnsi"/>
        </w:rPr>
        <w:t>That the Board approve proposed changes to OPPM Section XIX - ABC and AWC</w:t>
      </w:r>
      <w:r w:rsidR="00081CDA">
        <w:rPr>
          <w:rFonts w:asciiTheme="minorHAnsi" w:hAnsiTheme="minorHAnsi" w:cstheme="minorHAnsi"/>
        </w:rPr>
        <w:t xml:space="preserve"> except for not changing the Brief History and Purpose in the ABC section and with the clarification that subsidies for delegate travel have to come from their own group</w:t>
      </w:r>
      <w:r w:rsidRPr="009E061D">
        <w:rPr>
          <w:rFonts w:asciiTheme="minorHAnsi" w:hAnsiTheme="minorHAnsi" w:cstheme="minorHAnsi"/>
        </w:rPr>
        <w:t xml:space="preserve">. (Bill D.) </w:t>
      </w:r>
    </w:p>
    <w:p w14:paraId="5B05675F"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lastRenderedPageBreak/>
        <w:t>Second:</w:t>
      </w:r>
      <w:r w:rsidRPr="009E061D">
        <w:rPr>
          <w:rFonts w:asciiTheme="minorHAnsi" w:hAnsiTheme="minorHAnsi" w:cstheme="minorHAnsi"/>
        </w:rPr>
        <w:t xml:space="preserve"> David McB</w:t>
      </w:r>
    </w:p>
    <w:p w14:paraId="795B80AC" w14:textId="74B5536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Vote:</w:t>
      </w:r>
      <w:r w:rsidRPr="009E061D">
        <w:rPr>
          <w:rFonts w:asciiTheme="minorHAnsi" w:hAnsiTheme="minorHAnsi" w:cstheme="minorHAnsi"/>
        </w:rPr>
        <w:t xml:space="preserve"> </w:t>
      </w:r>
    </w:p>
    <w:p w14:paraId="46644C88" w14:textId="2F4A69DC" w:rsidR="009E061D" w:rsidRDefault="009E061D" w:rsidP="00D120B9">
      <w:pPr>
        <w:ind w:left="1080"/>
        <w:jc w:val="both"/>
        <w:rPr>
          <w:rFonts w:asciiTheme="minorHAnsi" w:hAnsiTheme="minorHAnsi" w:cstheme="minorHAnsi"/>
        </w:rPr>
      </w:pPr>
      <w:r w:rsidRPr="009E061D">
        <w:rPr>
          <w:rFonts w:asciiTheme="minorHAnsi" w:hAnsiTheme="minorHAnsi" w:cstheme="minorHAnsi"/>
          <w:b/>
        </w:rPr>
        <w:t>Abstain</w:t>
      </w:r>
      <w:r w:rsidRPr="009E061D">
        <w:rPr>
          <w:rFonts w:asciiTheme="minorHAnsi" w:hAnsiTheme="minorHAnsi" w:cstheme="minorHAnsi"/>
        </w:rPr>
        <w:t xml:space="preserve">—Majbrit </w:t>
      </w:r>
    </w:p>
    <w:p w14:paraId="2D200709" w14:textId="24AAED9D" w:rsidR="00081CDA" w:rsidRPr="009E061D" w:rsidRDefault="00081CDA" w:rsidP="00081CDA">
      <w:pPr>
        <w:ind w:left="900"/>
        <w:jc w:val="both"/>
        <w:rPr>
          <w:rFonts w:asciiTheme="minorHAnsi" w:hAnsiTheme="minorHAnsi" w:cstheme="minorHAnsi"/>
        </w:rPr>
      </w:pPr>
      <w:r>
        <w:rPr>
          <w:rFonts w:asciiTheme="minorHAnsi" w:hAnsiTheme="minorHAnsi" w:cstheme="minorHAnsi"/>
          <w:b/>
        </w:rPr>
        <w:t xml:space="preserve">    </w:t>
      </w:r>
      <w:r w:rsidRPr="009E061D">
        <w:rPr>
          <w:rFonts w:asciiTheme="minorHAnsi" w:hAnsiTheme="minorHAnsi" w:cstheme="minorHAnsi"/>
          <w:b/>
        </w:rPr>
        <w:t>Motion passes with 9 votes</w:t>
      </w:r>
    </w:p>
    <w:p w14:paraId="54CBE514" w14:textId="77777777" w:rsidR="00081CDA" w:rsidRPr="009E061D" w:rsidRDefault="00081CDA" w:rsidP="00FC5A56">
      <w:pPr>
        <w:ind w:left="1080"/>
        <w:jc w:val="both"/>
        <w:rPr>
          <w:rFonts w:asciiTheme="minorHAnsi" w:hAnsiTheme="minorHAnsi" w:cstheme="minorHAnsi"/>
        </w:rPr>
      </w:pPr>
    </w:p>
    <w:p w14:paraId="6DCC571E" w14:textId="77777777" w:rsidR="00134565" w:rsidRPr="00134565" w:rsidRDefault="00134565" w:rsidP="00FC5A56">
      <w:pPr>
        <w:ind w:left="1080"/>
        <w:jc w:val="both"/>
        <w:rPr>
          <w:rFonts w:asciiTheme="minorHAnsi" w:hAnsiTheme="minorHAnsi" w:cstheme="minorHAnsi"/>
          <w:b/>
        </w:rPr>
      </w:pPr>
    </w:p>
    <w:p w14:paraId="39C854E8" w14:textId="77777777" w:rsidR="009E061D" w:rsidRPr="009E061D" w:rsidRDefault="009E061D" w:rsidP="00FC5A56">
      <w:pPr>
        <w:pStyle w:val="ListParagraph"/>
        <w:widowControl/>
        <w:numPr>
          <w:ilvl w:val="0"/>
          <w:numId w:val="36"/>
        </w:numPr>
        <w:autoSpaceDE/>
        <w:autoSpaceDN/>
        <w:ind w:left="900"/>
        <w:contextualSpacing/>
        <w:jc w:val="both"/>
        <w:rPr>
          <w:rFonts w:asciiTheme="minorHAnsi" w:hAnsiTheme="minorHAnsi" w:cstheme="minorHAnsi"/>
          <w:b/>
        </w:rPr>
      </w:pPr>
      <w:r w:rsidRPr="009E061D">
        <w:rPr>
          <w:rFonts w:asciiTheme="minorHAnsi" w:hAnsiTheme="minorHAnsi" w:cstheme="minorHAnsi"/>
          <w:b/>
        </w:rPr>
        <w:t>Motion:</w:t>
      </w:r>
      <w:r w:rsidRPr="009E061D">
        <w:rPr>
          <w:rFonts w:asciiTheme="minorHAnsi" w:hAnsiTheme="minorHAnsi" w:cstheme="minorHAnsi"/>
        </w:rPr>
        <w:t xml:space="preserve"> That the Board approve proposed changes to OPPM Section X - Committees. Changes suggested by Board members as listed below are accepted as corrections to the final draft of Section X. (OPPM Committee)</w:t>
      </w:r>
    </w:p>
    <w:p w14:paraId="556E1A07"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Background: </w:t>
      </w:r>
      <w:r w:rsidRPr="009E061D">
        <w:rPr>
          <w:rFonts w:asciiTheme="minorHAnsi" w:hAnsiTheme="minorHAnsi" w:cstheme="minorHAnsi"/>
        </w:rPr>
        <w:t xml:space="preserve">Changes have been made to further clarify and document current practices for WSO Committees and their leadership. All committees are called Committees of the Board. All subcommittees, workgroups, etc. are listed under the committee. Committee Chairs and Vice-Chairs serve for 2 years at which time they can be reappointed. Chairs are approved by the board. They are encouraged to have a communication channel. Committee Chairs and Vice-Chairs serve for 2 years at which time they can be reappointed. Chairs are approved by the board. </w:t>
      </w:r>
    </w:p>
    <w:p w14:paraId="7BE95EE6" w14:textId="77777777" w:rsidR="009E061D" w:rsidRPr="009E061D" w:rsidRDefault="009E061D" w:rsidP="00FC5A56">
      <w:pPr>
        <w:ind w:left="900"/>
        <w:jc w:val="both"/>
        <w:rPr>
          <w:rFonts w:asciiTheme="minorHAnsi" w:hAnsiTheme="minorHAnsi" w:cstheme="minorHAnsi"/>
        </w:rPr>
      </w:pPr>
    </w:p>
    <w:p w14:paraId="42EA8E06"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Second: </w:t>
      </w:r>
      <w:r w:rsidRPr="009E061D">
        <w:rPr>
          <w:rFonts w:asciiTheme="minorHAnsi" w:hAnsiTheme="minorHAnsi" w:cstheme="minorHAnsi"/>
        </w:rPr>
        <w:t>Marcia J.</w:t>
      </w:r>
    </w:p>
    <w:p w14:paraId="3B574862"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Discussion: </w:t>
      </w:r>
    </w:p>
    <w:p w14:paraId="1E80A707"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i/>
        </w:rPr>
        <w:t>Suggested Changes</w:t>
      </w:r>
      <w:r w:rsidRPr="009E061D">
        <w:rPr>
          <w:rFonts w:asciiTheme="minorHAnsi" w:hAnsiTheme="minorHAnsi" w:cstheme="minorHAnsi"/>
          <w:b/>
        </w:rPr>
        <w:t xml:space="preserve">: </w:t>
      </w:r>
    </w:p>
    <w:p w14:paraId="48947FB3"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rPr>
        <w:t>The sentence that uses the term “non-members” should be changed to “ACA non-members.”</w:t>
      </w:r>
    </w:p>
    <w:p w14:paraId="03F3CCCC"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rPr>
        <w:t xml:space="preserve">Committee chairs are expected to be a part of any subcommittee and work group work. </w:t>
      </w:r>
    </w:p>
    <w:p w14:paraId="3B046EA0"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w:t>
      </w:r>
      <w:r w:rsidRPr="009E061D">
        <w:rPr>
          <w:rFonts w:asciiTheme="minorHAnsi" w:hAnsiTheme="minorHAnsi" w:cstheme="minorHAnsi"/>
        </w:rPr>
        <w:t xml:space="preserve">Co-chairs” changed to “Vice-chairs.” </w:t>
      </w:r>
    </w:p>
    <w:p w14:paraId="3414B2AA"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rPr>
        <w:t>Committees are required to submit reports or minutes at the monthly TC and at the ABC.</w:t>
      </w:r>
    </w:p>
    <w:p w14:paraId="1916E2A0"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David made a motion to accept the friendly amendments to the original motion.</w:t>
      </w:r>
    </w:p>
    <w:p w14:paraId="1E00D6D0" w14:textId="77777777" w:rsidR="009E061D" w:rsidRPr="009E061D" w:rsidRDefault="009E061D" w:rsidP="00FC5A56">
      <w:pPr>
        <w:ind w:left="900"/>
        <w:jc w:val="both"/>
        <w:rPr>
          <w:rFonts w:asciiTheme="minorHAnsi" w:hAnsiTheme="minorHAnsi" w:cstheme="minorHAnsi"/>
          <w:b/>
        </w:rPr>
      </w:pPr>
    </w:p>
    <w:p w14:paraId="213DB65E"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Vote: Motion passes unanimously.</w:t>
      </w:r>
    </w:p>
    <w:p w14:paraId="1B927967" w14:textId="77777777" w:rsidR="00134565" w:rsidRPr="00134565" w:rsidRDefault="00134565" w:rsidP="00FC5A56">
      <w:pPr>
        <w:ind w:left="900"/>
        <w:jc w:val="both"/>
        <w:rPr>
          <w:rFonts w:asciiTheme="minorHAnsi" w:hAnsiTheme="minorHAnsi" w:cstheme="minorHAnsi"/>
          <w:b/>
        </w:rPr>
      </w:pPr>
    </w:p>
    <w:p w14:paraId="0A9E103B" w14:textId="77777777" w:rsidR="009E061D" w:rsidRPr="009E061D" w:rsidRDefault="009E061D" w:rsidP="00FC5A56">
      <w:pPr>
        <w:pStyle w:val="ListParagraph"/>
        <w:widowControl/>
        <w:numPr>
          <w:ilvl w:val="0"/>
          <w:numId w:val="36"/>
        </w:numPr>
        <w:autoSpaceDE/>
        <w:autoSpaceDN/>
        <w:ind w:left="900"/>
        <w:contextualSpacing/>
        <w:jc w:val="both"/>
        <w:rPr>
          <w:rFonts w:asciiTheme="minorHAnsi" w:hAnsiTheme="minorHAnsi" w:cstheme="minorHAnsi"/>
        </w:rPr>
      </w:pPr>
      <w:r w:rsidRPr="009E061D">
        <w:rPr>
          <w:rFonts w:asciiTheme="minorHAnsi" w:hAnsiTheme="minorHAnsi" w:cstheme="minorHAnsi"/>
          <w:b/>
        </w:rPr>
        <w:t>Motion:</w:t>
      </w:r>
      <w:r w:rsidRPr="009E061D">
        <w:rPr>
          <w:rFonts w:asciiTheme="minorHAnsi" w:hAnsiTheme="minorHAnsi" w:cstheme="minorHAnsi"/>
        </w:rPr>
        <w:t xml:space="preserve"> That the Board approve price increases for items sold on Amazon US as follows:  Hard Cover BRB - from $18 to $20, Soft Cover BRB - from $18 to $19.50, Yellow Workbook - from $14.50 to $16, Soft Cover Med Book - from $12 to $13.25, Hard Cover Med Book - from $12 to $15, Laundry Lists Workbook - from $18.50 to $19.50 and Newcomer's Booklet - from $3.00 to $4.00.  (Finance Committee)</w:t>
      </w:r>
    </w:p>
    <w:p w14:paraId="6CE14F5E"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Background:</w:t>
      </w:r>
      <w:r w:rsidRPr="009E061D">
        <w:rPr>
          <w:rFonts w:asciiTheme="minorHAnsi" w:hAnsiTheme="minorHAnsi" w:cstheme="minorHAnsi"/>
        </w:rPr>
        <w:t xml:space="preserve"> The profit margin on Amazon sales is considerably less than books sold through the WSO Shopping Cart.  We want to encourage purchases through the Shopping Cart to better help WSO financially.  Most price increases are in the 10% range with the exception of the following: a slight difference between the cost of the hard cover and soft cover BRB; raise the hard cover med book price higher because it was the same as our shopping cart; keep the Laundry Lists Workbook under the price of the BRB; increase the Newcomer's Booklet price to break even.</w:t>
      </w:r>
    </w:p>
    <w:p w14:paraId="1AAEC23C"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Second: </w:t>
      </w:r>
      <w:r w:rsidRPr="009E061D">
        <w:rPr>
          <w:rFonts w:asciiTheme="minorHAnsi" w:hAnsiTheme="minorHAnsi" w:cstheme="minorHAnsi"/>
        </w:rPr>
        <w:t>Carole C.</w:t>
      </w:r>
    </w:p>
    <w:p w14:paraId="3D5E3FA7"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Friendly amendment: </w:t>
      </w:r>
      <w:r w:rsidRPr="009E061D">
        <w:rPr>
          <w:rFonts w:asciiTheme="minorHAnsi" w:hAnsiTheme="minorHAnsi" w:cstheme="minorHAnsi"/>
        </w:rPr>
        <w:t xml:space="preserve">Give the DCOC and OM the flexibility to work with this within the parameters. </w:t>
      </w:r>
    </w:p>
    <w:p w14:paraId="63BCCAEC"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Second:</w:t>
      </w:r>
      <w:r w:rsidRPr="009E061D">
        <w:rPr>
          <w:rFonts w:asciiTheme="minorHAnsi" w:hAnsiTheme="minorHAnsi" w:cstheme="minorHAnsi"/>
        </w:rPr>
        <w:t xml:space="preserve"> Carole C.</w:t>
      </w:r>
    </w:p>
    <w:p w14:paraId="5CC1B718"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Discussion: </w:t>
      </w:r>
      <w:r w:rsidRPr="009E061D">
        <w:rPr>
          <w:rFonts w:asciiTheme="minorHAnsi" w:hAnsiTheme="minorHAnsi" w:cstheme="minorHAnsi"/>
        </w:rPr>
        <w:t xml:space="preserve">We need a true sample of how things affect sales. Some stability in pricing is necessary to give us good analytics. Let this run for a month and have a report back on how it is working. </w:t>
      </w:r>
    </w:p>
    <w:p w14:paraId="0E99FB20"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Carole called the vote</w:t>
      </w:r>
    </w:p>
    <w:p w14:paraId="4443A137" w14:textId="74B282A1"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Vote: </w:t>
      </w:r>
      <w:r w:rsidR="00081CDA">
        <w:rPr>
          <w:rFonts w:asciiTheme="minorHAnsi" w:hAnsiTheme="minorHAnsi" w:cstheme="minorHAnsi"/>
          <w:b/>
        </w:rPr>
        <w:t xml:space="preserve">Amended </w:t>
      </w:r>
      <w:r w:rsidRPr="009E061D">
        <w:rPr>
          <w:rFonts w:asciiTheme="minorHAnsi" w:hAnsiTheme="minorHAnsi" w:cstheme="minorHAnsi"/>
          <w:b/>
        </w:rPr>
        <w:t>Motion passes unanimously.</w:t>
      </w:r>
    </w:p>
    <w:p w14:paraId="718C835C" w14:textId="77777777" w:rsidR="009E061D" w:rsidRPr="009E061D" w:rsidRDefault="009E061D" w:rsidP="00FC5A56">
      <w:pPr>
        <w:ind w:left="900"/>
        <w:jc w:val="both"/>
        <w:rPr>
          <w:rFonts w:asciiTheme="minorHAnsi" w:hAnsiTheme="minorHAnsi" w:cstheme="minorHAnsi"/>
        </w:rPr>
      </w:pPr>
    </w:p>
    <w:p w14:paraId="36984C18" w14:textId="18D7B7A2" w:rsidR="009E061D" w:rsidRPr="009E061D" w:rsidRDefault="009E061D" w:rsidP="00FC5A56">
      <w:pPr>
        <w:pStyle w:val="ListParagraph"/>
        <w:widowControl/>
        <w:numPr>
          <w:ilvl w:val="0"/>
          <w:numId w:val="36"/>
        </w:numPr>
        <w:autoSpaceDE/>
        <w:autoSpaceDN/>
        <w:ind w:left="900"/>
        <w:contextualSpacing/>
        <w:jc w:val="both"/>
        <w:rPr>
          <w:rFonts w:asciiTheme="minorHAnsi" w:hAnsiTheme="minorHAnsi" w:cstheme="minorHAnsi"/>
        </w:rPr>
      </w:pPr>
      <w:r w:rsidRPr="009E061D">
        <w:rPr>
          <w:rFonts w:asciiTheme="minorHAnsi" w:hAnsiTheme="minorHAnsi" w:cstheme="minorHAnsi"/>
          <w:b/>
        </w:rPr>
        <w:t xml:space="preserve">Motion:  </w:t>
      </w:r>
      <w:r w:rsidRPr="009E061D">
        <w:rPr>
          <w:rFonts w:asciiTheme="minorHAnsi" w:hAnsiTheme="minorHAnsi" w:cstheme="minorHAnsi"/>
        </w:rPr>
        <w:t xml:space="preserve">To pay for </w:t>
      </w:r>
      <w:r w:rsidR="004C0AF2">
        <w:rPr>
          <w:rFonts w:asciiTheme="minorHAnsi" w:hAnsiTheme="minorHAnsi" w:cstheme="minorHAnsi"/>
        </w:rPr>
        <w:t xml:space="preserve">Special Worker </w:t>
      </w:r>
      <w:r w:rsidRPr="009E061D">
        <w:rPr>
          <w:rFonts w:asciiTheme="minorHAnsi" w:hAnsiTheme="minorHAnsi" w:cstheme="minorHAnsi"/>
        </w:rPr>
        <w:t xml:space="preserve">Eleni </w:t>
      </w:r>
      <w:r w:rsidR="004C0AF2">
        <w:rPr>
          <w:rFonts w:asciiTheme="minorHAnsi" w:hAnsiTheme="minorHAnsi" w:cstheme="minorHAnsi"/>
        </w:rPr>
        <w:t xml:space="preserve">M. </w:t>
      </w:r>
      <w:r w:rsidRPr="009E061D">
        <w:rPr>
          <w:rFonts w:asciiTheme="minorHAnsi" w:hAnsiTheme="minorHAnsi" w:cstheme="minorHAnsi"/>
        </w:rPr>
        <w:t>to go to the ABC/AWC.  (Carole)</w:t>
      </w:r>
    </w:p>
    <w:p w14:paraId="0BAC0F50"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Background: </w:t>
      </w:r>
      <w:r w:rsidRPr="009E061D">
        <w:rPr>
          <w:rFonts w:asciiTheme="minorHAnsi" w:hAnsiTheme="minorHAnsi" w:cstheme="minorHAnsi"/>
        </w:rPr>
        <w:t xml:space="preserve">Eleni, as a special worker for the Members Service Committee, has been working with the committees and will be able to help at the table being set up to talk to those interested in working on WSO Committees. </w:t>
      </w:r>
    </w:p>
    <w:p w14:paraId="62D41453"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lastRenderedPageBreak/>
        <w:t xml:space="preserve">Second: </w:t>
      </w:r>
      <w:r w:rsidRPr="009E061D">
        <w:rPr>
          <w:rFonts w:asciiTheme="minorHAnsi" w:hAnsiTheme="minorHAnsi" w:cstheme="minorHAnsi"/>
        </w:rPr>
        <w:t>David B.</w:t>
      </w:r>
    </w:p>
    <w:p w14:paraId="7D1CB10E" w14:textId="77777777" w:rsidR="009E061D" w:rsidRPr="009E061D" w:rsidRDefault="009E061D" w:rsidP="00FC5A56">
      <w:pPr>
        <w:ind w:left="900"/>
        <w:jc w:val="both"/>
        <w:rPr>
          <w:rFonts w:asciiTheme="minorHAnsi" w:hAnsiTheme="minorHAnsi" w:cstheme="minorHAnsi"/>
          <w:b/>
        </w:rPr>
      </w:pPr>
    </w:p>
    <w:p w14:paraId="50C15E6C"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Discussion: </w:t>
      </w:r>
      <w:r w:rsidRPr="009E061D">
        <w:rPr>
          <w:rFonts w:asciiTheme="minorHAnsi" w:hAnsiTheme="minorHAnsi" w:cstheme="minorHAnsi"/>
        </w:rPr>
        <w:t>Eleni will be putting in about 2 hours per day more than her usual hourly wages. Airfare, food and room will be paid.</w:t>
      </w:r>
    </w:p>
    <w:p w14:paraId="25502449" w14:textId="77777777" w:rsidR="009E061D" w:rsidRPr="009E061D" w:rsidRDefault="009E061D" w:rsidP="00FC5A56">
      <w:pPr>
        <w:tabs>
          <w:tab w:val="left" w:pos="8388"/>
        </w:tabs>
        <w:ind w:left="900"/>
        <w:jc w:val="both"/>
        <w:rPr>
          <w:rFonts w:asciiTheme="minorHAnsi" w:hAnsiTheme="minorHAnsi" w:cstheme="minorHAnsi"/>
          <w:b/>
        </w:rPr>
      </w:pPr>
      <w:r w:rsidRPr="009E061D">
        <w:rPr>
          <w:rFonts w:asciiTheme="minorHAnsi" w:hAnsiTheme="minorHAnsi" w:cstheme="minorHAnsi"/>
          <w:b/>
        </w:rPr>
        <w:t>Jim called the question/Miles seconded</w:t>
      </w:r>
      <w:r w:rsidRPr="009E061D">
        <w:rPr>
          <w:rFonts w:asciiTheme="minorHAnsi" w:hAnsiTheme="minorHAnsi" w:cstheme="minorHAnsi"/>
          <w:b/>
        </w:rPr>
        <w:tab/>
      </w:r>
    </w:p>
    <w:p w14:paraId="0E8CD033"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Vote: </w:t>
      </w:r>
    </w:p>
    <w:p w14:paraId="4B1BF989"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Nay: </w:t>
      </w:r>
      <w:r w:rsidRPr="009E061D">
        <w:rPr>
          <w:rFonts w:asciiTheme="minorHAnsi" w:hAnsiTheme="minorHAnsi" w:cstheme="minorHAnsi"/>
        </w:rPr>
        <w:t xml:space="preserve">Majbrit, Pat </w:t>
      </w:r>
    </w:p>
    <w:p w14:paraId="0B40E1C7"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Abstain</w:t>
      </w:r>
      <w:r w:rsidRPr="009E061D">
        <w:rPr>
          <w:rFonts w:asciiTheme="minorHAnsi" w:hAnsiTheme="minorHAnsi" w:cstheme="minorHAnsi"/>
        </w:rPr>
        <w:t xml:space="preserve">: Marcia and Mary Jo. </w:t>
      </w:r>
    </w:p>
    <w:p w14:paraId="53223D13"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Vote</w:t>
      </w:r>
      <w:r w:rsidRPr="009E061D">
        <w:rPr>
          <w:rFonts w:asciiTheme="minorHAnsi" w:hAnsiTheme="minorHAnsi" w:cstheme="minorHAnsi"/>
        </w:rPr>
        <w:t xml:space="preserve">: </w:t>
      </w:r>
      <w:r w:rsidRPr="009E061D">
        <w:rPr>
          <w:rFonts w:asciiTheme="minorHAnsi" w:hAnsiTheme="minorHAnsi" w:cstheme="minorHAnsi"/>
          <w:b/>
        </w:rPr>
        <w:t xml:space="preserve">Motion passes with five votes. </w:t>
      </w:r>
    </w:p>
    <w:p w14:paraId="638DDB11" w14:textId="6557A83E" w:rsidR="009E061D" w:rsidRDefault="009E061D" w:rsidP="00D120B9">
      <w:pPr>
        <w:ind w:left="900"/>
        <w:jc w:val="both"/>
        <w:rPr>
          <w:rFonts w:asciiTheme="minorHAnsi" w:hAnsiTheme="minorHAnsi" w:cstheme="minorHAnsi"/>
        </w:rPr>
      </w:pPr>
      <w:r w:rsidRPr="009E061D">
        <w:rPr>
          <w:rFonts w:asciiTheme="minorHAnsi" w:hAnsiTheme="minorHAnsi" w:cstheme="minorHAnsi"/>
          <w:b/>
        </w:rPr>
        <w:t xml:space="preserve">Minority opinion: </w:t>
      </w:r>
      <w:r w:rsidRPr="009E061D">
        <w:rPr>
          <w:rFonts w:asciiTheme="minorHAnsi" w:hAnsiTheme="minorHAnsi" w:cstheme="minorHAnsi"/>
        </w:rPr>
        <w:t xml:space="preserve">We need to </w:t>
      </w:r>
      <w:r w:rsidR="004C0AF2">
        <w:rPr>
          <w:rFonts w:asciiTheme="minorHAnsi" w:hAnsiTheme="minorHAnsi" w:cstheme="minorHAnsi"/>
        </w:rPr>
        <w:t xml:space="preserve">also see if </w:t>
      </w:r>
      <w:r w:rsidRPr="009E061D">
        <w:rPr>
          <w:rFonts w:asciiTheme="minorHAnsi" w:hAnsiTheme="minorHAnsi" w:cstheme="minorHAnsi"/>
        </w:rPr>
        <w:t xml:space="preserve">the Swedes </w:t>
      </w:r>
      <w:r w:rsidR="004C0AF2">
        <w:rPr>
          <w:rFonts w:asciiTheme="minorHAnsi" w:hAnsiTheme="minorHAnsi" w:cstheme="minorHAnsi"/>
        </w:rPr>
        <w:t xml:space="preserve">are able to provide people to help with </w:t>
      </w:r>
      <w:r w:rsidRPr="009E061D">
        <w:rPr>
          <w:rFonts w:asciiTheme="minorHAnsi" w:hAnsiTheme="minorHAnsi" w:cstheme="minorHAnsi"/>
        </w:rPr>
        <w:t>the work of the WSO. We need international members on our committees as well.</w:t>
      </w:r>
    </w:p>
    <w:p w14:paraId="1E7EABFB" w14:textId="60884B87" w:rsidR="004C0AF2" w:rsidRPr="009E061D" w:rsidRDefault="004C0AF2" w:rsidP="00FC5A56">
      <w:pPr>
        <w:ind w:left="900"/>
        <w:jc w:val="both"/>
        <w:rPr>
          <w:rFonts w:asciiTheme="minorHAnsi" w:hAnsiTheme="minorHAnsi" w:cstheme="minorHAnsi"/>
        </w:rPr>
      </w:pPr>
      <w:r>
        <w:rPr>
          <w:rFonts w:asciiTheme="minorHAnsi" w:hAnsiTheme="minorHAnsi" w:cstheme="minorHAnsi"/>
          <w:b/>
        </w:rPr>
        <w:t>Vote remained unchanged.</w:t>
      </w:r>
    </w:p>
    <w:p w14:paraId="5419FADC" w14:textId="77777777" w:rsidR="009E061D" w:rsidRPr="009E061D" w:rsidRDefault="009E061D" w:rsidP="00FC5A56">
      <w:pPr>
        <w:ind w:left="900"/>
        <w:jc w:val="both"/>
        <w:rPr>
          <w:rFonts w:asciiTheme="minorHAnsi" w:hAnsiTheme="minorHAnsi" w:cstheme="minorHAnsi"/>
        </w:rPr>
      </w:pPr>
    </w:p>
    <w:p w14:paraId="03B9A20B" w14:textId="6EDE4430" w:rsidR="009E061D" w:rsidRPr="009E061D" w:rsidRDefault="009E061D" w:rsidP="00FC5A56">
      <w:pPr>
        <w:pStyle w:val="ListParagraph"/>
        <w:widowControl/>
        <w:numPr>
          <w:ilvl w:val="0"/>
          <w:numId w:val="36"/>
        </w:numPr>
        <w:autoSpaceDE/>
        <w:autoSpaceDN/>
        <w:ind w:left="900"/>
        <w:contextualSpacing/>
        <w:jc w:val="both"/>
        <w:rPr>
          <w:rFonts w:asciiTheme="minorHAnsi" w:hAnsiTheme="minorHAnsi" w:cstheme="minorHAnsi"/>
        </w:rPr>
      </w:pPr>
      <w:r w:rsidRPr="009E061D">
        <w:rPr>
          <w:rFonts w:asciiTheme="minorHAnsi" w:hAnsiTheme="minorHAnsi" w:cstheme="minorHAnsi"/>
          <w:b/>
        </w:rPr>
        <w:t>Motion:</w:t>
      </w:r>
      <w:r w:rsidRPr="009E061D">
        <w:rPr>
          <w:rFonts w:asciiTheme="minorHAnsi" w:hAnsiTheme="minorHAnsi" w:cstheme="minorHAnsi"/>
        </w:rPr>
        <w:t xml:space="preserve"> To send Tanya as the European representative to </w:t>
      </w:r>
      <w:r w:rsidR="004C0AF2">
        <w:rPr>
          <w:rFonts w:asciiTheme="minorHAnsi" w:hAnsiTheme="minorHAnsi" w:cstheme="minorHAnsi"/>
        </w:rPr>
        <w:t>Malmo if she is available</w:t>
      </w:r>
      <w:r w:rsidRPr="009E061D">
        <w:rPr>
          <w:rFonts w:asciiTheme="minorHAnsi" w:hAnsiTheme="minorHAnsi" w:cstheme="minorHAnsi"/>
        </w:rPr>
        <w:t>. (Marcia)</w:t>
      </w:r>
    </w:p>
    <w:p w14:paraId="038A247D" w14:textId="7033E144"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Background: </w:t>
      </w:r>
      <w:r w:rsidRPr="009E061D">
        <w:rPr>
          <w:rFonts w:asciiTheme="minorHAnsi" w:hAnsiTheme="minorHAnsi" w:cstheme="minorHAnsi"/>
        </w:rPr>
        <w:t>Tanya, as secretary of the European Committee, will be able to interact with the Europeans present at the ABC/AWC.</w:t>
      </w:r>
      <w:r w:rsidR="004C0AF2">
        <w:rPr>
          <w:rFonts w:asciiTheme="minorHAnsi" w:hAnsiTheme="minorHAnsi" w:cstheme="minorHAnsi"/>
        </w:rPr>
        <w:t xml:space="preserve"> The cost of her travel will be minimal because she lives in Europe.</w:t>
      </w:r>
    </w:p>
    <w:p w14:paraId="65A6947E"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Second: </w:t>
      </w:r>
      <w:r w:rsidRPr="009E061D">
        <w:rPr>
          <w:rFonts w:asciiTheme="minorHAnsi" w:hAnsiTheme="minorHAnsi" w:cstheme="minorHAnsi"/>
        </w:rPr>
        <w:t>Majbrit</w:t>
      </w:r>
    </w:p>
    <w:p w14:paraId="429B91BF" w14:textId="77777777" w:rsidR="009E061D" w:rsidRPr="009E061D" w:rsidRDefault="009E061D" w:rsidP="00FC5A56">
      <w:pPr>
        <w:ind w:left="900"/>
        <w:jc w:val="both"/>
        <w:rPr>
          <w:rFonts w:asciiTheme="minorHAnsi" w:hAnsiTheme="minorHAnsi" w:cstheme="minorHAnsi"/>
        </w:rPr>
      </w:pPr>
    </w:p>
    <w:p w14:paraId="65331C68" w14:textId="189F61E6"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Discussion:</w:t>
      </w:r>
      <w:r w:rsidRPr="009E061D">
        <w:rPr>
          <w:rFonts w:asciiTheme="minorHAnsi" w:hAnsiTheme="minorHAnsi" w:cstheme="minorHAnsi"/>
        </w:rPr>
        <w:t xml:space="preserve"> </w:t>
      </w:r>
      <w:r w:rsidR="004C0AF2">
        <w:rPr>
          <w:rFonts w:asciiTheme="minorHAnsi" w:hAnsiTheme="minorHAnsi" w:cstheme="minorHAnsi"/>
        </w:rPr>
        <w:t xml:space="preserve">She had planned to attend but has been </w:t>
      </w:r>
      <w:r w:rsidRPr="009E061D">
        <w:rPr>
          <w:rFonts w:asciiTheme="minorHAnsi" w:hAnsiTheme="minorHAnsi" w:cstheme="minorHAnsi"/>
        </w:rPr>
        <w:t>travel</w:t>
      </w:r>
      <w:r w:rsidR="004C0AF2">
        <w:rPr>
          <w:rFonts w:asciiTheme="minorHAnsi" w:hAnsiTheme="minorHAnsi" w:cstheme="minorHAnsi"/>
        </w:rPr>
        <w:t>ing</w:t>
      </w:r>
      <w:r w:rsidRPr="009E061D">
        <w:rPr>
          <w:rFonts w:asciiTheme="minorHAnsi" w:hAnsiTheme="minorHAnsi" w:cstheme="minorHAnsi"/>
        </w:rPr>
        <w:t xml:space="preserve"> for </w:t>
      </w:r>
      <w:r w:rsidR="004C0AF2">
        <w:rPr>
          <w:rFonts w:asciiTheme="minorHAnsi" w:hAnsiTheme="minorHAnsi" w:cstheme="minorHAnsi"/>
        </w:rPr>
        <w:t xml:space="preserve">a </w:t>
      </w:r>
      <w:r w:rsidRPr="009E061D">
        <w:rPr>
          <w:rFonts w:asciiTheme="minorHAnsi" w:hAnsiTheme="minorHAnsi" w:cstheme="minorHAnsi"/>
        </w:rPr>
        <w:t>family emergency</w:t>
      </w:r>
      <w:r w:rsidR="004C0AF2">
        <w:rPr>
          <w:rFonts w:asciiTheme="minorHAnsi" w:hAnsiTheme="minorHAnsi" w:cstheme="minorHAnsi"/>
        </w:rPr>
        <w:t>. Therefore</w:t>
      </w:r>
      <w:r w:rsidRPr="009E061D">
        <w:rPr>
          <w:rFonts w:asciiTheme="minorHAnsi" w:hAnsiTheme="minorHAnsi" w:cstheme="minorHAnsi"/>
        </w:rPr>
        <w:t xml:space="preserve">, the travel expense </w:t>
      </w:r>
      <w:r w:rsidR="004C0AF2">
        <w:rPr>
          <w:rFonts w:asciiTheme="minorHAnsi" w:hAnsiTheme="minorHAnsi" w:cstheme="minorHAnsi"/>
        </w:rPr>
        <w:t xml:space="preserve">to Malmo may </w:t>
      </w:r>
      <w:r w:rsidRPr="009E061D">
        <w:rPr>
          <w:rFonts w:asciiTheme="minorHAnsi" w:hAnsiTheme="minorHAnsi" w:cstheme="minorHAnsi"/>
        </w:rPr>
        <w:t xml:space="preserve">be difficult for her. </w:t>
      </w:r>
      <w:r w:rsidR="004C0AF2">
        <w:rPr>
          <w:rFonts w:asciiTheme="minorHAnsi" w:hAnsiTheme="minorHAnsi" w:cstheme="minorHAnsi"/>
        </w:rPr>
        <w:t xml:space="preserve">We were all reminded that </w:t>
      </w:r>
      <w:r w:rsidRPr="009E061D">
        <w:rPr>
          <w:rFonts w:asciiTheme="minorHAnsi" w:hAnsiTheme="minorHAnsi" w:cstheme="minorHAnsi"/>
        </w:rPr>
        <w:t xml:space="preserve">In the future, committees should plan </w:t>
      </w:r>
      <w:r w:rsidR="004C0AF2">
        <w:rPr>
          <w:rFonts w:asciiTheme="minorHAnsi" w:hAnsiTheme="minorHAnsi" w:cstheme="minorHAnsi"/>
        </w:rPr>
        <w:t xml:space="preserve">ahead better </w:t>
      </w:r>
      <w:r w:rsidRPr="009E061D">
        <w:rPr>
          <w:rFonts w:asciiTheme="minorHAnsi" w:hAnsiTheme="minorHAnsi" w:cstheme="minorHAnsi"/>
        </w:rPr>
        <w:t xml:space="preserve">for </w:t>
      </w:r>
      <w:r w:rsidR="004C0AF2">
        <w:rPr>
          <w:rFonts w:asciiTheme="minorHAnsi" w:hAnsiTheme="minorHAnsi" w:cstheme="minorHAnsi"/>
        </w:rPr>
        <w:t xml:space="preserve">who </w:t>
      </w:r>
      <w:r w:rsidRPr="009E061D">
        <w:rPr>
          <w:rFonts w:asciiTheme="minorHAnsi" w:hAnsiTheme="minorHAnsi" w:cstheme="minorHAnsi"/>
        </w:rPr>
        <w:t>need</w:t>
      </w:r>
      <w:r w:rsidR="004C0AF2">
        <w:rPr>
          <w:rFonts w:asciiTheme="minorHAnsi" w:hAnsiTheme="minorHAnsi" w:cstheme="minorHAnsi"/>
        </w:rPr>
        <w:t>s</w:t>
      </w:r>
      <w:r w:rsidRPr="009E061D">
        <w:rPr>
          <w:rFonts w:asciiTheme="minorHAnsi" w:hAnsiTheme="minorHAnsi" w:cstheme="minorHAnsi"/>
        </w:rPr>
        <w:t xml:space="preserve"> to attend</w:t>
      </w:r>
      <w:r w:rsidR="004C0AF2">
        <w:rPr>
          <w:rFonts w:asciiTheme="minorHAnsi" w:hAnsiTheme="minorHAnsi" w:cstheme="minorHAnsi"/>
        </w:rPr>
        <w:t xml:space="preserve"> our events</w:t>
      </w:r>
      <w:r w:rsidRPr="009E061D">
        <w:rPr>
          <w:rFonts w:asciiTheme="minorHAnsi" w:hAnsiTheme="minorHAnsi" w:cstheme="minorHAnsi"/>
        </w:rPr>
        <w:t>.</w:t>
      </w:r>
    </w:p>
    <w:p w14:paraId="74D5C1AE" w14:textId="13D0D489" w:rsidR="009E061D" w:rsidRDefault="009E061D" w:rsidP="00D120B9">
      <w:pPr>
        <w:ind w:left="900"/>
        <w:jc w:val="both"/>
        <w:rPr>
          <w:rFonts w:asciiTheme="minorHAnsi" w:hAnsiTheme="minorHAnsi" w:cstheme="minorHAnsi"/>
          <w:b/>
        </w:rPr>
      </w:pPr>
      <w:r w:rsidRPr="009E061D">
        <w:rPr>
          <w:rFonts w:asciiTheme="minorHAnsi" w:hAnsiTheme="minorHAnsi" w:cstheme="minorHAnsi"/>
          <w:b/>
        </w:rPr>
        <w:t>Carole called Vote:</w:t>
      </w:r>
      <w:r w:rsidRPr="009E061D">
        <w:rPr>
          <w:rFonts w:asciiTheme="minorHAnsi" w:hAnsiTheme="minorHAnsi" w:cstheme="minorHAnsi"/>
        </w:rPr>
        <w:t xml:space="preserve"> </w:t>
      </w:r>
      <w:r w:rsidRPr="009E061D">
        <w:rPr>
          <w:rFonts w:asciiTheme="minorHAnsi" w:hAnsiTheme="minorHAnsi" w:cstheme="minorHAnsi"/>
          <w:b/>
        </w:rPr>
        <w:t>Motion passes unanimously.</w:t>
      </w:r>
    </w:p>
    <w:p w14:paraId="4D764A56" w14:textId="51EC598A" w:rsidR="004C0AF2" w:rsidRPr="00FC5A56" w:rsidRDefault="004C0AF2" w:rsidP="00FC5A56">
      <w:pPr>
        <w:ind w:left="900"/>
        <w:jc w:val="both"/>
        <w:rPr>
          <w:rFonts w:asciiTheme="minorHAnsi" w:hAnsiTheme="minorHAnsi" w:cstheme="minorHAnsi"/>
        </w:rPr>
      </w:pPr>
      <w:r>
        <w:rPr>
          <w:rFonts w:asciiTheme="minorHAnsi" w:hAnsiTheme="minorHAnsi" w:cstheme="minorHAnsi"/>
          <w:b/>
        </w:rPr>
        <w:t xml:space="preserve">Update:  </w:t>
      </w:r>
      <w:r>
        <w:rPr>
          <w:rFonts w:asciiTheme="minorHAnsi" w:hAnsiTheme="minorHAnsi" w:cstheme="minorHAnsi"/>
        </w:rPr>
        <w:t>Tanya will be unable to attend.</w:t>
      </w:r>
    </w:p>
    <w:p w14:paraId="24BF57EA" w14:textId="77777777" w:rsidR="00764367" w:rsidRDefault="00764367" w:rsidP="00FC5A56">
      <w:pPr>
        <w:ind w:left="810"/>
        <w:jc w:val="both"/>
        <w:rPr>
          <w:rFonts w:asciiTheme="minorHAnsi" w:hAnsiTheme="minorHAnsi" w:cstheme="minorHAnsi"/>
          <w:b/>
        </w:rPr>
      </w:pPr>
    </w:p>
    <w:p w14:paraId="64078837" w14:textId="3A3E17CE" w:rsidR="00764367" w:rsidRDefault="00764367" w:rsidP="00D120B9">
      <w:pPr>
        <w:pStyle w:val="BodyText"/>
        <w:numPr>
          <w:ilvl w:val="0"/>
          <w:numId w:val="1"/>
        </w:numPr>
        <w:ind w:left="540"/>
        <w:rPr>
          <w:rFonts w:asciiTheme="minorHAnsi" w:hAnsiTheme="minorHAnsi" w:cstheme="minorHAnsi"/>
          <w:b/>
          <w:sz w:val="22"/>
          <w:szCs w:val="22"/>
        </w:rPr>
      </w:pPr>
      <w:r>
        <w:rPr>
          <w:rFonts w:asciiTheme="minorHAnsi" w:hAnsiTheme="minorHAnsi" w:cstheme="minorHAnsi"/>
          <w:b/>
          <w:sz w:val="22"/>
          <w:szCs w:val="22"/>
        </w:rPr>
        <w:t>Motions passed at the board working meeting on April 11, 2019</w:t>
      </w:r>
    </w:p>
    <w:p w14:paraId="65F61615" w14:textId="77777777" w:rsidR="00595D80" w:rsidRPr="00595D80" w:rsidRDefault="00595D80" w:rsidP="00FC5A56">
      <w:pPr>
        <w:pStyle w:val="ListParagraph"/>
        <w:widowControl/>
        <w:numPr>
          <w:ilvl w:val="1"/>
          <w:numId w:val="1"/>
        </w:numPr>
        <w:autoSpaceDE/>
        <w:autoSpaceDN/>
        <w:ind w:left="900"/>
        <w:contextualSpacing/>
        <w:jc w:val="left"/>
        <w:rPr>
          <w:rFonts w:asciiTheme="minorHAnsi" w:hAnsiTheme="minorHAnsi" w:cstheme="minorHAnsi"/>
          <w:bCs/>
        </w:rPr>
      </w:pPr>
      <w:r w:rsidRPr="00595D80">
        <w:rPr>
          <w:rFonts w:asciiTheme="minorHAnsi" w:hAnsiTheme="minorHAnsi" w:cstheme="minorHAnsi"/>
          <w:b/>
          <w:bCs/>
        </w:rPr>
        <w:t xml:space="preserve">Motion: </w:t>
      </w:r>
      <w:r w:rsidRPr="00595D80">
        <w:rPr>
          <w:rFonts w:asciiTheme="minorHAnsi" w:hAnsiTheme="minorHAnsi" w:cstheme="minorHAnsi"/>
          <w:bCs/>
        </w:rPr>
        <w:t>To extend the 30% Intergroup discount on all products in the WSO Shopping Cart to ABC/AWC Host Committees, and to subsidize half the destination shipping charges.  Regular quantity restrictions are waived.  (Finance Committee)</w:t>
      </w:r>
    </w:p>
    <w:p w14:paraId="2CBA1B37" w14:textId="77777777" w:rsidR="00595D80" w:rsidRPr="00595D80" w:rsidRDefault="00595D80" w:rsidP="00FC5A56">
      <w:pPr>
        <w:ind w:left="900"/>
        <w:rPr>
          <w:rFonts w:asciiTheme="minorHAnsi" w:hAnsiTheme="minorHAnsi" w:cstheme="minorHAnsi"/>
          <w:bCs/>
        </w:rPr>
      </w:pPr>
      <w:r w:rsidRPr="00595D80">
        <w:rPr>
          <w:rFonts w:asciiTheme="minorHAnsi" w:hAnsiTheme="minorHAnsi" w:cstheme="minorHAnsi"/>
          <w:b/>
          <w:bCs/>
        </w:rPr>
        <w:t xml:space="preserve">Background: </w:t>
      </w:r>
      <w:r w:rsidRPr="00595D80">
        <w:rPr>
          <w:rFonts w:asciiTheme="minorHAnsi" w:hAnsiTheme="minorHAnsi" w:cstheme="minorHAnsi"/>
          <w:bCs/>
        </w:rPr>
        <w:t xml:space="preserve"> This motion recognizes the hard work and dedication of the ABC/AWC Host Committees, and it institutionalizes something that has already been put into practice for Malmo.  </w:t>
      </w:r>
    </w:p>
    <w:p w14:paraId="7AB2E2EC" w14:textId="77777777" w:rsidR="00595D80" w:rsidRPr="00595D80" w:rsidRDefault="00595D80" w:rsidP="00FC5A56">
      <w:pPr>
        <w:ind w:left="900"/>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Pat H.</w:t>
      </w:r>
    </w:p>
    <w:p w14:paraId="3BB85EB0" w14:textId="77777777" w:rsidR="00595D80" w:rsidRPr="00595D80" w:rsidRDefault="00595D80" w:rsidP="00FC5A56">
      <w:pPr>
        <w:ind w:left="900" w:hanging="360"/>
        <w:rPr>
          <w:rFonts w:asciiTheme="minorHAnsi" w:hAnsiTheme="minorHAnsi" w:cstheme="minorHAnsi"/>
          <w:b/>
          <w:bCs/>
        </w:rPr>
      </w:pPr>
    </w:p>
    <w:p w14:paraId="2B154F98" w14:textId="77777777" w:rsidR="00595D80" w:rsidRPr="00595D80" w:rsidRDefault="00595D80" w:rsidP="00FC5A56">
      <w:pPr>
        <w:ind w:left="900"/>
        <w:rPr>
          <w:rFonts w:asciiTheme="minorHAnsi" w:hAnsiTheme="minorHAnsi" w:cstheme="minorHAnsi"/>
          <w:b/>
          <w:bCs/>
        </w:rPr>
      </w:pPr>
      <w:r w:rsidRPr="00595D80">
        <w:rPr>
          <w:rFonts w:asciiTheme="minorHAnsi" w:hAnsiTheme="minorHAnsi" w:cstheme="minorHAnsi"/>
          <w:b/>
          <w:bCs/>
        </w:rPr>
        <w:t xml:space="preserve">Discussion: </w:t>
      </w:r>
      <w:r w:rsidRPr="00595D80">
        <w:rPr>
          <w:rFonts w:asciiTheme="minorHAnsi" w:hAnsiTheme="minorHAnsi" w:cstheme="minorHAnsi"/>
          <w:bCs/>
        </w:rPr>
        <w:t>None</w:t>
      </w:r>
    </w:p>
    <w:p w14:paraId="6B9B42E6" w14:textId="77777777" w:rsidR="00595D80" w:rsidRPr="00595D80" w:rsidRDefault="00595D80" w:rsidP="00FC5A56">
      <w:pPr>
        <w:ind w:left="900"/>
        <w:rPr>
          <w:rFonts w:asciiTheme="minorHAnsi" w:hAnsiTheme="minorHAnsi" w:cstheme="minorHAnsi"/>
          <w:b/>
          <w:bCs/>
        </w:rPr>
      </w:pPr>
      <w:r w:rsidRPr="00595D80">
        <w:rPr>
          <w:rFonts w:asciiTheme="minorHAnsi" w:hAnsiTheme="minorHAnsi" w:cstheme="minorHAnsi"/>
          <w:b/>
          <w:bCs/>
        </w:rPr>
        <w:t>Vote: Motion passes unanimously.</w:t>
      </w:r>
    </w:p>
    <w:p w14:paraId="29360C0E" w14:textId="77777777" w:rsidR="00595D80" w:rsidRPr="00595D80" w:rsidRDefault="00595D80" w:rsidP="00FC5A56">
      <w:pPr>
        <w:jc w:val="both"/>
        <w:rPr>
          <w:rFonts w:asciiTheme="minorHAnsi" w:hAnsiTheme="minorHAnsi" w:cstheme="minorHAnsi"/>
          <w:b/>
          <w:bCs/>
        </w:rPr>
      </w:pPr>
    </w:p>
    <w:p w14:paraId="19794962" w14:textId="77777777" w:rsidR="00595D80" w:rsidRPr="00595D80"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595D80">
        <w:rPr>
          <w:rFonts w:asciiTheme="minorHAnsi" w:hAnsiTheme="minorHAnsi" w:cstheme="minorHAnsi"/>
          <w:b/>
          <w:bCs/>
        </w:rPr>
        <w:t>Motion:</w:t>
      </w:r>
      <w:r w:rsidRPr="00595D80">
        <w:rPr>
          <w:rFonts w:asciiTheme="minorHAnsi" w:hAnsiTheme="minorHAnsi" w:cstheme="minorHAnsi"/>
          <w:bCs/>
        </w:rPr>
        <w:t xml:space="preserve"> To approve Jim B. as Chair for the Service Structure Committee. (Service Structure Committee)</w:t>
      </w:r>
    </w:p>
    <w:p w14:paraId="5D00F557"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Background:</w:t>
      </w:r>
      <w:r w:rsidRPr="00595D80">
        <w:rPr>
          <w:rFonts w:asciiTheme="minorHAnsi" w:hAnsiTheme="minorHAnsi" w:cstheme="minorHAnsi"/>
          <w:bCs/>
        </w:rPr>
        <w:t xml:space="preserve"> Marcia J. will be leaving the Service Structure Committee after chairing for 2 years. Jim B. has been attending the meetings since November 2018, and has an interest in spearheading the creation of a Service Handbook, which is one of the goals for the committee in 2019-2020.</w:t>
      </w:r>
    </w:p>
    <w:p w14:paraId="08D0E20D"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Charlie H.</w:t>
      </w:r>
    </w:p>
    <w:p w14:paraId="507CBF39" w14:textId="77777777" w:rsidR="00595D80" w:rsidRPr="00595D80" w:rsidRDefault="00595D80" w:rsidP="00FC5A56">
      <w:pPr>
        <w:ind w:left="990" w:hanging="360"/>
        <w:rPr>
          <w:rFonts w:asciiTheme="minorHAnsi" w:hAnsiTheme="minorHAnsi" w:cstheme="minorHAnsi"/>
          <w:bCs/>
        </w:rPr>
      </w:pPr>
    </w:p>
    <w:p w14:paraId="5CC0D7E1"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 xml:space="preserve">Discussion: </w:t>
      </w:r>
      <w:r w:rsidRPr="00595D80">
        <w:rPr>
          <w:rFonts w:asciiTheme="minorHAnsi" w:hAnsiTheme="minorHAnsi" w:cstheme="minorHAnsi"/>
          <w:bCs/>
        </w:rPr>
        <w:t>None.</w:t>
      </w:r>
    </w:p>
    <w:p w14:paraId="6D26BB56"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Vote: Motion passes unanimously.</w:t>
      </w:r>
    </w:p>
    <w:p w14:paraId="01EDC1F7" w14:textId="77777777" w:rsidR="00595D80" w:rsidRPr="00595D80" w:rsidRDefault="00595D80" w:rsidP="00FC5A56">
      <w:pPr>
        <w:ind w:left="990" w:hanging="360"/>
        <w:rPr>
          <w:rFonts w:asciiTheme="minorHAnsi" w:hAnsiTheme="minorHAnsi" w:cstheme="minorHAnsi"/>
          <w:b/>
          <w:bCs/>
        </w:rPr>
      </w:pPr>
    </w:p>
    <w:p w14:paraId="1936CD9D" w14:textId="77777777" w:rsidR="00595D80" w:rsidRPr="00595D80"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595D80">
        <w:rPr>
          <w:rFonts w:asciiTheme="minorHAnsi" w:hAnsiTheme="minorHAnsi" w:cstheme="minorHAnsi"/>
          <w:b/>
          <w:bCs/>
        </w:rPr>
        <w:t xml:space="preserve">Motion: </w:t>
      </w:r>
      <w:r w:rsidRPr="00595D80">
        <w:rPr>
          <w:rFonts w:asciiTheme="minorHAnsi" w:hAnsiTheme="minorHAnsi" w:cstheme="minorHAnsi"/>
          <w:bCs/>
        </w:rPr>
        <w:t>To take H &amp; I from its current subcommittee level of the MSC and PSC Committees in order to make it a standing committee. (MSC and PSC Committees)</w:t>
      </w:r>
    </w:p>
    <w:p w14:paraId="667AD24F"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Background: </w:t>
      </w:r>
      <w:r w:rsidRPr="00595D80">
        <w:rPr>
          <w:rFonts w:asciiTheme="minorHAnsi" w:hAnsiTheme="minorHAnsi" w:cstheme="minorHAnsi"/>
          <w:bCs/>
        </w:rPr>
        <w:t>There is rapid growth in the fellowship. The current location of H &amp; I subcommittees in two standing committees is inefficient to its mission to get information about our program to</w:t>
      </w:r>
      <w:r w:rsidRPr="00595D80">
        <w:rPr>
          <w:rFonts w:asciiTheme="minorHAnsi" w:hAnsiTheme="minorHAnsi" w:cstheme="minorHAnsi"/>
          <w:b/>
          <w:bCs/>
        </w:rPr>
        <w:t xml:space="preserve"> </w:t>
      </w:r>
      <w:r w:rsidRPr="00595D80">
        <w:rPr>
          <w:rFonts w:asciiTheme="minorHAnsi" w:hAnsiTheme="minorHAnsi" w:cstheme="minorHAnsi"/>
          <w:bCs/>
        </w:rPr>
        <w:t xml:space="preserve">Mental </w:t>
      </w:r>
      <w:r w:rsidRPr="00595D80">
        <w:rPr>
          <w:rFonts w:asciiTheme="minorHAnsi" w:hAnsiTheme="minorHAnsi" w:cstheme="minorHAnsi"/>
          <w:bCs/>
        </w:rPr>
        <w:lastRenderedPageBreak/>
        <w:t>Health Workers, Counselors, Health Workers and Penal Systems both domestically and globally.</w:t>
      </w:r>
    </w:p>
    <w:p w14:paraId="10E2FC1D"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Carole C.</w:t>
      </w:r>
    </w:p>
    <w:p w14:paraId="6EEEAF16" w14:textId="77777777" w:rsidR="00595D80" w:rsidRPr="00595D80" w:rsidRDefault="00595D80" w:rsidP="00FC5A56">
      <w:pPr>
        <w:ind w:left="990"/>
        <w:rPr>
          <w:rFonts w:asciiTheme="minorHAnsi" w:hAnsiTheme="minorHAnsi" w:cstheme="minorHAnsi"/>
          <w:bCs/>
        </w:rPr>
      </w:pPr>
    </w:p>
    <w:p w14:paraId="55BFD4EE" w14:textId="2AC4A80B"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 xml:space="preserve">Discussion: </w:t>
      </w:r>
      <w:r w:rsidRPr="00595D80">
        <w:rPr>
          <w:rFonts w:asciiTheme="minorHAnsi" w:hAnsiTheme="minorHAnsi" w:cstheme="minorHAnsi"/>
          <w:bCs/>
        </w:rPr>
        <w:t xml:space="preserve">H &amp; I will interact with both committees by referrals made by both MSC and PSC committees. The previous </w:t>
      </w:r>
      <w:r w:rsidR="004C0AF2">
        <w:rPr>
          <w:rFonts w:asciiTheme="minorHAnsi" w:hAnsiTheme="minorHAnsi" w:cstheme="minorHAnsi"/>
          <w:bCs/>
        </w:rPr>
        <w:t xml:space="preserve">H&amp;I </w:t>
      </w:r>
      <w:r w:rsidRPr="00595D80">
        <w:rPr>
          <w:rFonts w:asciiTheme="minorHAnsi" w:hAnsiTheme="minorHAnsi" w:cstheme="minorHAnsi"/>
          <w:bCs/>
        </w:rPr>
        <w:t xml:space="preserve">subcommittees </w:t>
      </w:r>
      <w:r w:rsidR="004C0AF2">
        <w:rPr>
          <w:rFonts w:asciiTheme="minorHAnsi" w:hAnsiTheme="minorHAnsi" w:cstheme="minorHAnsi"/>
          <w:bCs/>
        </w:rPr>
        <w:t xml:space="preserve">under MSC and PSC </w:t>
      </w:r>
      <w:r w:rsidRPr="00595D80">
        <w:rPr>
          <w:rFonts w:asciiTheme="minorHAnsi" w:hAnsiTheme="minorHAnsi" w:cstheme="minorHAnsi"/>
          <w:bCs/>
        </w:rPr>
        <w:t xml:space="preserve">will be dissolved. </w:t>
      </w:r>
    </w:p>
    <w:p w14:paraId="3B5884B4"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Vote: Motion passes unanimously.</w:t>
      </w:r>
    </w:p>
    <w:p w14:paraId="4DE7C9DA" w14:textId="77777777" w:rsidR="00595D80" w:rsidRPr="00595D80" w:rsidRDefault="00595D80" w:rsidP="00FC5A56">
      <w:pPr>
        <w:ind w:left="990" w:hanging="360"/>
        <w:rPr>
          <w:rFonts w:asciiTheme="minorHAnsi" w:hAnsiTheme="minorHAnsi" w:cstheme="minorHAnsi"/>
          <w:b/>
          <w:bCs/>
        </w:rPr>
      </w:pPr>
    </w:p>
    <w:p w14:paraId="50378F94" w14:textId="77777777" w:rsidR="00595D80" w:rsidRPr="00595D80"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595D80">
        <w:rPr>
          <w:rFonts w:asciiTheme="minorHAnsi" w:hAnsiTheme="minorHAnsi" w:cstheme="minorHAnsi"/>
          <w:b/>
          <w:bCs/>
        </w:rPr>
        <w:t>Motion:</w:t>
      </w:r>
      <w:r w:rsidRPr="00595D80">
        <w:rPr>
          <w:rFonts w:asciiTheme="minorHAnsi" w:hAnsiTheme="minorHAnsi" w:cstheme="minorHAnsi"/>
          <w:bCs/>
        </w:rPr>
        <w:t xml:space="preserve"> To approve Miles C. as Chair for the H &amp; I Committee. (Service Structure Committee)</w:t>
      </w:r>
    </w:p>
    <w:p w14:paraId="7E8C035E" w14:textId="63F50DC2" w:rsidR="00595D80" w:rsidRPr="00601B48" w:rsidRDefault="00595D80" w:rsidP="00FC5A56">
      <w:pPr>
        <w:ind w:left="990"/>
        <w:rPr>
          <w:rFonts w:asciiTheme="minorHAnsi" w:hAnsiTheme="minorHAnsi" w:cstheme="minorHAnsi"/>
          <w:bCs/>
        </w:rPr>
      </w:pPr>
      <w:r w:rsidRPr="00595D80">
        <w:rPr>
          <w:rFonts w:asciiTheme="minorHAnsi" w:hAnsiTheme="minorHAnsi" w:cstheme="minorHAnsi"/>
          <w:b/>
          <w:bCs/>
        </w:rPr>
        <w:t xml:space="preserve">Background: </w:t>
      </w:r>
      <w:r w:rsidR="00601B48" w:rsidRPr="00601B48">
        <w:rPr>
          <w:rFonts w:asciiTheme="minorHAnsi" w:hAnsiTheme="minorHAnsi" w:cstheme="minorHAnsi"/>
          <w:bCs/>
        </w:rPr>
        <w:t xml:space="preserve">Miles C. has been Chair of both </w:t>
      </w:r>
      <w:r w:rsidR="004C0AF2">
        <w:rPr>
          <w:rFonts w:asciiTheme="minorHAnsi" w:hAnsiTheme="minorHAnsi" w:cstheme="minorHAnsi"/>
          <w:bCs/>
        </w:rPr>
        <w:t xml:space="preserve">the MSC and PSC </w:t>
      </w:r>
      <w:r w:rsidR="00601B48" w:rsidRPr="00601B48">
        <w:rPr>
          <w:rFonts w:asciiTheme="minorHAnsi" w:hAnsiTheme="minorHAnsi" w:cstheme="minorHAnsi"/>
          <w:bCs/>
        </w:rPr>
        <w:t>subcommittees of H &amp; I. He will be able to continue his work in the new H &amp; I Committee.</w:t>
      </w:r>
    </w:p>
    <w:p w14:paraId="5C6A2ED9"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David McB</w:t>
      </w:r>
    </w:p>
    <w:p w14:paraId="709424DA" w14:textId="77777777" w:rsidR="00595D80" w:rsidRPr="00595D80" w:rsidRDefault="00595D80" w:rsidP="00FC5A56">
      <w:pPr>
        <w:ind w:left="990"/>
        <w:rPr>
          <w:rFonts w:asciiTheme="minorHAnsi" w:hAnsiTheme="minorHAnsi" w:cstheme="minorHAnsi"/>
          <w:bCs/>
        </w:rPr>
      </w:pPr>
    </w:p>
    <w:p w14:paraId="7E56C038"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 xml:space="preserve">Discussion: </w:t>
      </w:r>
      <w:r w:rsidRPr="00595D80">
        <w:rPr>
          <w:rFonts w:asciiTheme="minorHAnsi" w:hAnsiTheme="minorHAnsi" w:cstheme="minorHAnsi"/>
          <w:bCs/>
        </w:rPr>
        <w:t>None.</w:t>
      </w:r>
    </w:p>
    <w:p w14:paraId="61191C74"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Vote: Motion passes unanimously.</w:t>
      </w:r>
    </w:p>
    <w:p w14:paraId="1B656E93" w14:textId="77777777" w:rsidR="00595D80" w:rsidRPr="00595D80" w:rsidRDefault="00595D80" w:rsidP="00FC5A56">
      <w:pPr>
        <w:ind w:left="990" w:hanging="360"/>
        <w:rPr>
          <w:rFonts w:asciiTheme="minorHAnsi" w:hAnsiTheme="minorHAnsi" w:cstheme="minorHAnsi"/>
          <w:b/>
          <w:bCs/>
        </w:rPr>
      </w:pPr>
    </w:p>
    <w:p w14:paraId="19B0E654" w14:textId="5CDC6F59" w:rsidR="00595D80" w:rsidRPr="00FC5A56"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4C0AF2">
        <w:rPr>
          <w:rFonts w:asciiTheme="minorHAnsi" w:hAnsiTheme="minorHAnsi" w:cstheme="minorHAnsi"/>
          <w:b/>
          <w:bCs/>
        </w:rPr>
        <w:t xml:space="preserve">Motion: </w:t>
      </w:r>
      <w:r w:rsidRPr="004C0AF2">
        <w:rPr>
          <w:rFonts w:asciiTheme="minorHAnsi" w:hAnsiTheme="minorHAnsi" w:cstheme="minorHAnsi"/>
          <w:bCs/>
        </w:rPr>
        <w:t xml:space="preserve">To approve </w:t>
      </w:r>
      <w:r w:rsidR="004C0AF2">
        <w:rPr>
          <w:rFonts w:asciiTheme="minorHAnsi" w:hAnsiTheme="minorHAnsi" w:cstheme="minorHAnsi"/>
          <w:bCs/>
        </w:rPr>
        <w:t xml:space="preserve">that </w:t>
      </w:r>
      <w:r w:rsidRPr="004C0AF2">
        <w:rPr>
          <w:rFonts w:asciiTheme="minorHAnsi" w:hAnsiTheme="minorHAnsi" w:cstheme="minorHAnsi"/>
          <w:bCs/>
        </w:rPr>
        <w:t xml:space="preserve">the Service Network of ACA be made up of Meetings, Intergroups, and Regions and recognize that other entities may arise in the future at which time they will be defined and incorporated into the ACA Service Network. (Service Structure Committee) </w:t>
      </w:r>
      <w:r w:rsidRPr="004C0AF2">
        <w:rPr>
          <w:rFonts w:asciiTheme="minorHAnsi" w:hAnsiTheme="minorHAnsi" w:cstheme="minorHAnsi"/>
          <w:b/>
          <w:bCs/>
        </w:rPr>
        <w:t xml:space="preserve">Background: </w:t>
      </w:r>
      <w:r w:rsidRPr="004C0AF2">
        <w:rPr>
          <w:rFonts w:asciiTheme="minorHAnsi" w:hAnsiTheme="minorHAnsi" w:cstheme="minorHAnsi"/>
          <w:bCs/>
        </w:rPr>
        <w:t>The Service Structure Committee was tasked to study our organization and others to identify needs and get ideas to address them. One need was to breach distance between WSO and the Meetin</w:t>
      </w:r>
      <w:r w:rsidRPr="00FC5A56">
        <w:rPr>
          <w:rFonts w:asciiTheme="minorHAnsi" w:hAnsiTheme="minorHAnsi" w:cstheme="minorHAnsi"/>
          <w:bCs/>
        </w:rPr>
        <w:t>gs, which affects communication, donation, and service on the part of the fellowship. Upon study and debate, the Service Network Committee recommends the entities named.</w:t>
      </w:r>
    </w:p>
    <w:p w14:paraId="3280ED59"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Second: Miles C.</w:t>
      </w:r>
    </w:p>
    <w:p w14:paraId="171E3817" w14:textId="77777777" w:rsidR="00595D80" w:rsidRPr="00595D80" w:rsidRDefault="00595D80" w:rsidP="00FC5A56">
      <w:pPr>
        <w:ind w:left="990"/>
        <w:rPr>
          <w:rFonts w:asciiTheme="minorHAnsi" w:hAnsiTheme="minorHAnsi" w:cstheme="minorHAnsi"/>
          <w:bCs/>
        </w:rPr>
      </w:pPr>
    </w:p>
    <w:p w14:paraId="7D5A8C24"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Discussion</w:t>
      </w:r>
      <w:r w:rsidRPr="00595D80">
        <w:rPr>
          <w:rFonts w:asciiTheme="minorHAnsi" w:hAnsiTheme="minorHAnsi" w:cstheme="minorHAnsi"/>
          <w:bCs/>
        </w:rPr>
        <w:t>: Alterations were made to the document and to the pyramid before the vote.</w:t>
      </w:r>
    </w:p>
    <w:p w14:paraId="15BF2D5A"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Vote: Motion passes unanimously.</w:t>
      </w:r>
    </w:p>
    <w:p w14:paraId="623B9B4D" w14:textId="77777777" w:rsidR="00595D80" w:rsidRPr="00595D80" w:rsidRDefault="00595D80" w:rsidP="00FC5A56">
      <w:pPr>
        <w:ind w:left="990" w:hanging="360"/>
        <w:rPr>
          <w:rFonts w:asciiTheme="minorHAnsi" w:hAnsiTheme="minorHAnsi" w:cstheme="minorHAnsi"/>
          <w:b/>
          <w:bCs/>
        </w:rPr>
      </w:pPr>
    </w:p>
    <w:p w14:paraId="23C1CF5D" w14:textId="0FA89E73" w:rsidR="00595D80" w:rsidRPr="00595D80"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595D80">
        <w:rPr>
          <w:rFonts w:asciiTheme="minorHAnsi" w:hAnsiTheme="minorHAnsi" w:cstheme="minorHAnsi"/>
          <w:b/>
          <w:bCs/>
        </w:rPr>
        <w:t xml:space="preserve">Motion: </w:t>
      </w:r>
      <w:r w:rsidRPr="00595D80">
        <w:rPr>
          <w:rFonts w:asciiTheme="minorHAnsi" w:hAnsiTheme="minorHAnsi" w:cstheme="minorHAnsi"/>
          <w:bCs/>
        </w:rPr>
        <w:t>To rename the Service Structure Committee</w:t>
      </w:r>
      <w:r w:rsidR="004C0AF2">
        <w:rPr>
          <w:rFonts w:asciiTheme="minorHAnsi" w:hAnsiTheme="minorHAnsi" w:cstheme="minorHAnsi"/>
          <w:bCs/>
        </w:rPr>
        <w:t xml:space="preserve"> </w:t>
      </w:r>
      <w:r w:rsidRPr="00595D80">
        <w:rPr>
          <w:rFonts w:asciiTheme="minorHAnsi" w:hAnsiTheme="minorHAnsi" w:cstheme="minorHAnsi"/>
          <w:bCs/>
        </w:rPr>
        <w:t xml:space="preserve">to the Service Network Committee. (Marcia J) </w:t>
      </w:r>
    </w:p>
    <w:p w14:paraId="5D3CD5F6"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Background: </w:t>
      </w:r>
      <w:r w:rsidRPr="00595D80">
        <w:rPr>
          <w:rFonts w:asciiTheme="minorHAnsi" w:hAnsiTheme="minorHAnsi" w:cstheme="minorHAnsi"/>
          <w:bCs/>
        </w:rPr>
        <w:t>There has been much discussion and general agreement that the above name change would reflect the work of this committee in a better way than the current name.</w:t>
      </w:r>
    </w:p>
    <w:p w14:paraId="01E91A88" w14:textId="77777777" w:rsidR="00595D80" w:rsidRPr="00595D80" w:rsidRDefault="00595D80" w:rsidP="00FC5A56">
      <w:pPr>
        <w:ind w:left="990"/>
        <w:jc w:val="both"/>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David McB</w:t>
      </w:r>
    </w:p>
    <w:p w14:paraId="66AB96EA" w14:textId="77777777" w:rsidR="00595D80" w:rsidRPr="00595D80" w:rsidRDefault="00595D80" w:rsidP="00FC5A56">
      <w:pPr>
        <w:ind w:left="990"/>
        <w:jc w:val="both"/>
        <w:rPr>
          <w:rFonts w:asciiTheme="minorHAnsi" w:hAnsiTheme="minorHAnsi" w:cstheme="minorHAnsi"/>
          <w:bCs/>
        </w:rPr>
      </w:pPr>
    </w:p>
    <w:p w14:paraId="5FC98219" w14:textId="0FED96A0" w:rsidR="00595D80" w:rsidRPr="00595D80" w:rsidRDefault="00595D80" w:rsidP="00FC5A56">
      <w:pPr>
        <w:ind w:left="990"/>
        <w:jc w:val="both"/>
        <w:rPr>
          <w:rFonts w:asciiTheme="minorHAnsi" w:hAnsiTheme="minorHAnsi" w:cstheme="minorHAnsi"/>
          <w:bCs/>
        </w:rPr>
      </w:pPr>
      <w:r w:rsidRPr="00595D80">
        <w:rPr>
          <w:rFonts w:asciiTheme="minorHAnsi" w:hAnsiTheme="minorHAnsi" w:cstheme="minorHAnsi"/>
          <w:b/>
          <w:bCs/>
        </w:rPr>
        <w:t xml:space="preserve">Discussion: </w:t>
      </w:r>
      <w:r w:rsidRPr="00595D80">
        <w:rPr>
          <w:rFonts w:asciiTheme="minorHAnsi" w:hAnsiTheme="minorHAnsi" w:cstheme="minorHAnsi"/>
          <w:bCs/>
        </w:rPr>
        <w:t xml:space="preserve">Over the last year or year and a half of our work, we find the sense of a top down organization is </w:t>
      </w:r>
      <w:r w:rsidR="004C0AF2">
        <w:rPr>
          <w:rFonts w:asciiTheme="minorHAnsi" w:hAnsiTheme="minorHAnsi" w:cstheme="minorHAnsi"/>
          <w:bCs/>
        </w:rPr>
        <w:t>mentioned frequently</w:t>
      </w:r>
      <w:r w:rsidRPr="00595D80">
        <w:rPr>
          <w:rFonts w:asciiTheme="minorHAnsi" w:hAnsiTheme="minorHAnsi" w:cstheme="minorHAnsi"/>
          <w:bCs/>
        </w:rPr>
        <w:t xml:space="preserve">. This needs to be changed in our literature and documentation. There was some sense that </w:t>
      </w:r>
      <w:r w:rsidR="00FC5A56">
        <w:rPr>
          <w:rFonts w:asciiTheme="minorHAnsi" w:hAnsiTheme="minorHAnsi" w:cstheme="minorHAnsi"/>
          <w:bCs/>
        </w:rPr>
        <w:t xml:space="preserve">there was too much </w:t>
      </w:r>
      <w:r w:rsidR="004C0AF2">
        <w:rPr>
          <w:rFonts w:asciiTheme="minorHAnsi" w:hAnsiTheme="minorHAnsi" w:cstheme="minorHAnsi"/>
          <w:bCs/>
        </w:rPr>
        <w:t xml:space="preserve">time spent editing this document </w:t>
      </w:r>
      <w:r w:rsidR="00FC5A56">
        <w:rPr>
          <w:rFonts w:asciiTheme="minorHAnsi" w:hAnsiTheme="minorHAnsi" w:cstheme="minorHAnsi"/>
          <w:bCs/>
        </w:rPr>
        <w:t xml:space="preserve">just to get the </w:t>
      </w:r>
      <w:r w:rsidRPr="00595D80">
        <w:rPr>
          <w:rFonts w:asciiTheme="minorHAnsi" w:hAnsiTheme="minorHAnsi" w:cstheme="minorHAnsi"/>
          <w:bCs/>
        </w:rPr>
        <w:t xml:space="preserve">for semantic purposes. </w:t>
      </w:r>
    </w:p>
    <w:p w14:paraId="5090E9EC"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 xml:space="preserve">Vote: </w:t>
      </w:r>
      <w:r w:rsidRPr="00595D80">
        <w:rPr>
          <w:rFonts w:asciiTheme="minorHAnsi" w:hAnsiTheme="minorHAnsi" w:cstheme="minorHAnsi"/>
          <w:bCs/>
        </w:rPr>
        <w:t>Abstain—Jim B.</w:t>
      </w:r>
      <w:r w:rsidRPr="00595D80">
        <w:rPr>
          <w:rFonts w:asciiTheme="minorHAnsi" w:hAnsiTheme="minorHAnsi" w:cstheme="minorHAnsi"/>
          <w:b/>
          <w:bCs/>
        </w:rPr>
        <w:t xml:space="preserve"> </w:t>
      </w:r>
    </w:p>
    <w:p w14:paraId="626AF1B4"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Motion passes with 9 votes.</w:t>
      </w:r>
    </w:p>
    <w:p w14:paraId="72C7885D" w14:textId="77777777" w:rsidR="00290066" w:rsidRPr="004B1DE2" w:rsidRDefault="00290066" w:rsidP="004B1DE2">
      <w:pPr>
        <w:widowControl/>
        <w:autoSpaceDE/>
        <w:autoSpaceDN/>
        <w:spacing w:line="276" w:lineRule="auto"/>
        <w:contextualSpacing/>
        <w:rPr>
          <w:rFonts w:asciiTheme="minorHAnsi" w:hAnsiTheme="minorHAnsi" w:cstheme="minorHAnsi"/>
          <w:b/>
        </w:rPr>
      </w:pPr>
    </w:p>
    <w:p w14:paraId="00E2C33E" w14:textId="422074A8" w:rsidR="007C0D67" w:rsidRPr="00714E94" w:rsidRDefault="00A34A30" w:rsidP="00764367">
      <w:pPr>
        <w:pStyle w:val="ListParagraph"/>
        <w:widowControl/>
        <w:numPr>
          <w:ilvl w:val="0"/>
          <w:numId w:val="1"/>
        </w:numPr>
        <w:autoSpaceDE/>
        <w:autoSpaceDN/>
        <w:spacing w:line="276" w:lineRule="auto"/>
        <w:ind w:left="540"/>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p>
    <w:p w14:paraId="560C22DE" w14:textId="77777777" w:rsidR="00290066" w:rsidRPr="00736C9F" w:rsidRDefault="00290066" w:rsidP="00E35B54">
      <w:pPr>
        <w:pStyle w:val="BodyText"/>
        <w:spacing w:before="11" w:line="276" w:lineRule="auto"/>
        <w:rPr>
          <w:rFonts w:asciiTheme="minorHAnsi" w:hAnsiTheme="minorHAnsi" w:cstheme="minorHAnsi"/>
          <w:sz w:val="22"/>
          <w:szCs w:val="22"/>
        </w:rPr>
      </w:pPr>
    </w:p>
    <w:p w14:paraId="33081B08" w14:textId="77777777" w:rsidR="00823268" w:rsidRPr="00167AA0" w:rsidRDefault="00823268" w:rsidP="00736C9F">
      <w:pPr>
        <w:pStyle w:val="ListParagraph"/>
        <w:numPr>
          <w:ilvl w:val="0"/>
          <w:numId w:val="1"/>
        </w:numPr>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61D8D87A" w14:textId="77777777" w:rsidR="001B2353" w:rsidRPr="00167AA0" w:rsidRDefault="001B2353" w:rsidP="00167AA0">
      <w:pPr>
        <w:pStyle w:val="ListParagraph"/>
        <w:ind w:left="450" w:firstLine="0"/>
        <w:rPr>
          <w:rFonts w:asciiTheme="minorHAnsi" w:hAnsiTheme="minorHAnsi" w:cstheme="minorHAnsi"/>
          <w:b/>
        </w:rPr>
      </w:pPr>
    </w:p>
    <w:p w14:paraId="373B415A" w14:textId="77777777" w:rsidR="00823268" w:rsidRPr="00167AA0" w:rsidRDefault="00823268" w:rsidP="00167AA0">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075A2518" w14:textId="77777777" w:rsidR="00823268" w:rsidRPr="00167AA0" w:rsidRDefault="00823268" w:rsidP="00363FAC">
      <w:pPr>
        <w:pStyle w:val="ListParagraph"/>
        <w:numPr>
          <w:ilvl w:val="0"/>
          <w:numId w:val="3"/>
        </w:numPr>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t>
      </w:r>
      <w:r w:rsidRPr="00167AA0">
        <w:rPr>
          <w:rFonts w:asciiTheme="minorHAnsi" w:eastAsia="Calibri" w:hAnsiTheme="minorHAnsi" w:cstheme="minorHAnsi"/>
          <w:lang w:bidi="en-US"/>
        </w:rPr>
        <w:lastRenderedPageBreak/>
        <w:t xml:space="preserve">whole. </w:t>
      </w:r>
      <w:r w:rsidRPr="001B2353">
        <w:rPr>
          <w:rFonts w:asciiTheme="minorHAnsi" w:eastAsia="Calibri" w:hAnsiTheme="minorHAnsi" w:cstheme="minorHAnsi"/>
          <w:b/>
          <w:lang w:bidi="en-US"/>
        </w:rPr>
        <w:t>Motion passed.</w:t>
      </w:r>
      <w:r w:rsidRPr="00167AA0">
        <w:rPr>
          <w:rFonts w:asciiTheme="minorHAnsi" w:eastAsia="Calibri" w:hAnsiTheme="minorHAnsi" w:cstheme="minorHAnsi"/>
          <w:lang w:bidi="en-US"/>
        </w:rPr>
        <w:t xml:space="preserve"> Status: See Website Committee Report</w:t>
      </w:r>
    </w:p>
    <w:p w14:paraId="10FDB951" w14:textId="77777777" w:rsidR="00922CBB" w:rsidRPr="00CA2D3D" w:rsidRDefault="00922CBB" w:rsidP="00CA2D3D">
      <w:pPr>
        <w:rPr>
          <w:rFonts w:asciiTheme="minorHAnsi" w:hAnsiTheme="minorHAnsi" w:cstheme="minorHAnsi"/>
          <w:b/>
        </w:rPr>
      </w:pPr>
    </w:p>
    <w:p w14:paraId="2AE993D1" w14:textId="28B83545" w:rsidR="00167AA0" w:rsidRPr="00167AA0" w:rsidRDefault="00823268" w:rsidP="00FC5A56">
      <w:pPr>
        <w:pStyle w:val="ListParagraph"/>
        <w:ind w:left="450" w:firstLine="0"/>
        <w:rPr>
          <w:rFonts w:asciiTheme="minorHAnsi" w:hAnsiTheme="minorHAnsi" w:cstheme="minorHAnsi"/>
        </w:rPr>
      </w:pPr>
      <w:r w:rsidRPr="00167AA0">
        <w:rPr>
          <w:rFonts w:asciiTheme="minorHAnsi" w:hAnsiTheme="minorHAnsi" w:cstheme="minorHAnsi"/>
          <w:b/>
        </w:rPr>
        <w:t>Literature Motions:</w:t>
      </w:r>
    </w:p>
    <w:p w14:paraId="1CF32483" w14:textId="77777777" w:rsidR="00823268" w:rsidRPr="00167AA0" w:rsidRDefault="00823268" w:rsidP="00363FAC">
      <w:pPr>
        <w:pStyle w:val="BodyText"/>
        <w:numPr>
          <w:ilvl w:val="0"/>
          <w:numId w:val="4"/>
        </w:numPr>
        <w:spacing w:line="259" w:lineRule="auto"/>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w:t>
      </w:r>
      <w:r w:rsidRPr="001B2353">
        <w:rPr>
          <w:rFonts w:asciiTheme="minorHAnsi" w:hAnsiTheme="minorHAnsi" w:cstheme="minorHAnsi"/>
          <w:b/>
          <w:sz w:val="22"/>
          <w:szCs w:val="22"/>
        </w:rPr>
        <w:t>Motion passed.</w:t>
      </w:r>
      <w:r w:rsidRPr="00167AA0">
        <w:rPr>
          <w:rFonts w:asciiTheme="minorHAnsi" w:hAnsiTheme="minorHAnsi" w:cstheme="minorHAnsi"/>
          <w:sz w:val="22"/>
          <w:szCs w:val="22"/>
        </w:rPr>
        <w:t xml:space="preserve"> Status: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Pr="00167AA0"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7EFFB876" w14:textId="77777777" w:rsidR="0029636C" w:rsidRPr="00167AA0" w:rsidRDefault="0029636C" w:rsidP="00E7092E">
      <w:pPr>
        <w:pStyle w:val="BodyText"/>
        <w:spacing w:line="276" w:lineRule="auto"/>
        <w:rPr>
          <w:rFonts w:asciiTheme="minorHAnsi" w:hAnsiTheme="minorHAnsi" w:cstheme="minorHAnsi"/>
          <w:b/>
          <w:sz w:val="22"/>
          <w:szCs w:val="22"/>
        </w:rPr>
      </w:pPr>
    </w:p>
    <w:p w14:paraId="32FA8738" w14:textId="37434BBC" w:rsidR="00C003D1" w:rsidRPr="00714E94" w:rsidRDefault="00A34A30" w:rsidP="00714E94">
      <w:pPr>
        <w:pStyle w:val="ListParagraph"/>
        <w:numPr>
          <w:ilvl w:val="0"/>
          <w:numId w:val="2"/>
        </w:numPr>
        <w:spacing w:before="1" w:line="276" w:lineRule="auto"/>
        <w:ind w:left="540" w:right="6779" w:hanging="450"/>
        <w:rPr>
          <w:rFonts w:asciiTheme="minorHAnsi" w:hAnsiTheme="minorHAnsi" w:cstheme="minorHAnsi"/>
        </w:rPr>
      </w:pPr>
      <w:r w:rsidRPr="00714E94">
        <w:rPr>
          <w:rFonts w:asciiTheme="minorHAnsi" w:hAnsiTheme="minorHAnsi" w:cstheme="minorHAnsi"/>
          <w:b/>
        </w:rPr>
        <w:t>Motion to close the</w:t>
      </w:r>
      <w:r w:rsidRPr="00714E94">
        <w:rPr>
          <w:rFonts w:asciiTheme="minorHAnsi" w:hAnsiTheme="minorHAnsi" w:cstheme="minorHAnsi"/>
          <w:b/>
          <w:spacing w:val="-15"/>
        </w:rPr>
        <w:t xml:space="preserve"> </w:t>
      </w:r>
      <w:r w:rsidRPr="00714E94">
        <w:rPr>
          <w:rFonts w:asciiTheme="minorHAnsi" w:hAnsiTheme="minorHAnsi" w:cstheme="minorHAnsi"/>
          <w:b/>
        </w:rPr>
        <w:t>meeting: S</w:t>
      </w:r>
      <w:r w:rsidR="007E6A05" w:rsidRPr="00714E94">
        <w:rPr>
          <w:rFonts w:asciiTheme="minorHAnsi" w:hAnsiTheme="minorHAnsi" w:cstheme="minorHAnsi"/>
          <w:b/>
        </w:rPr>
        <w:t>econd</w:t>
      </w:r>
      <w:r w:rsidRPr="00714E94">
        <w:rPr>
          <w:rFonts w:asciiTheme="minorHAnsi" w:hAnsiTheme="minorHAnsi" w:cstheme="minorHAnsi"/>
          <w:b/>
        </w:rPr>
        <w:t>:</w:t>
      </w:r>
    </w:p>
    <w:p w14:paraId="4E1F2497" w14:textId="0E733682"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363FAC">
      <w:pPr>
        <w:pStyle w:val="BodyText"/>
        <w:numPr>
          <w:ilvl w:val="0"/>
          <w:numId w:val="7"/>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5BED6E64" w14:textId="2A3A8E64" w:rsidR="00F36C61" w:rsidRDefault="00F36C61" w:rsidP="00363FAC">
      <w:pPr>
        <w:pStyle w:val="BodyText"/>
        <w:numPr>
          <w:ilvl w:val="0"/>
          <w:numId w:val="8"/>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764367">
        <w:rPr>
          <w:rFonts w:asciiTheme="minorHAnsi" w:hAnsiTheme="minorHAnsi" w:cstheme="minorHAnsi"/>
          <w:sz w:val="22"/>
          <w:szCs w:val="22"/>
        </w:rPr>
        <w:t>May 11</w:t>
      </w:r>
      <w:r w:rsidR="00426E34">
        <w:rPr>
          <w:rFonts w:asciiTheme="minorHAnsi" w:hAnsiTheme="minorHAnsi" w:cstheme="minorHAnsi"/>
          <w:sz w:val="22"/>
          <w:szCs w:val="22"/>
        </w:rPr>
        <w:t>,</w:t>
      </w:r>
      <w:r w:rsidR="005048F2">
        <w:rPr>
          <w:rFonts w:asciiTheme="minorHAnsi" w:hAnsiTheme="minorHAnsi" w:cstheme="minorHAnsi"/>
          <w:sz w:val="22"/>
          <w:szCs w:val="22"/>
        </w:rPr>
        <w:t xml:space="preserve"> </w:t>
      </w:r>
      <w:r w:rsidRPr="00167AA0">
        <w:rPr>
          <w:rFonts w:asciiTheme="minorHAnsi" w:hAnsiTheme="minorHAnsi" w:cstheme="minorHAnsi"/>
          <w:sz w:val="22"/>
          <w:szCs w:val="22"/>
        </w:rPr>
        <w:t>201</w:t>
      </w:r>
      <w:r w:rsidR="00426E34">
        <w:rPr>
          <w:rFonts w:asciiTheme="minorHAnsi" w:hAnsiTheme="minorHAnsi" w:cstheme="minorHAnsi"/>
          <w:sz w:val="22"/>
          <w:szCs w:val="22"/>
        </w:rPr>
        <w:t>9</w:t>
      </w:r>
      <w:r w:rsidR="006E5718" w:rsidRPr="00167AA0">
        <w:rPr>
          <w:rFonts w:asciiTheme="minorHAnsi" w:hAnsiTheme="minorHAnsi" w:cstheme="minorHAnsi"/>
          <w:sz w:val="22"/>
          <w:szCs w:val="22"/>
        </w:rPr>
        <w:t xml:space="preserve"> at 2 PM E</w:t>
      </w:r>
      <w:r w:rsidR="00426E34">
        <w:rPr>
          <w:rFonts w:asciiTheme="minorHAnsi" w:hAnsiTheme="minorHAnsi" w:cstheme="minorHAnsi"/>
          <w:sz w:val="22"/>
          <w:szCs w:val="22"/>
        </w:rPr>
        <w:t>S</w:t>
      </w:r>
      <w:r w:rsidR="006E5718" w:rsidRPr="00167AA0">
        <w:rPr>
          <w:rFonts w:asciiTheme="minorHAnsi" w:hAnsiTheme="minorHAnsi" w:cstheme="minorHAnsi"/>
          <w:sz w:val="22"/>
          <w:szCs w:val="22"/>
        </w:rPr>
        <w:t>T</w:t>
      </w:r>
    </w:p>
    <w:p w14:paraId="7391F2E4" w14:textId="77777777" w:rsidR="008A1B21" w:rsidRDefault="008A1B21" w:rsidP="008A1B21">
      <w:pPr>
        <w:pStyle w:val="BodyText"/>
        <w:spacing w:line="276" w:lineRule="auto"/>
        <w:rPr>
          <w:rFonts w:asciiTheme="minorHAnsi" w:hAnsiTheme="minorHAnsi" w:cstheme="minorHAnsi"/>
          <w:sz w:val="22"/>
          <w:szCs w:val="22"/>
        </w:rPr>
      </w:pPr>
    </w:p>
    <w:p w14:paraId="41200DEA" w14:textId="2882217F" w:rsidR="008A1B21" w:rsidRPr="00167AA0" w:rsidRDefault="008A1B21" w:rsidP="008A1B21">
      <w:pPr>
        <w:pStyle w:val="BodyText"/>
        <w:spacing w:line="276" w:lineRule="auto"/>
        <w:rPr>
          <w:rFonts w:asciiTheme="minorHAnsi" w:hAnsiTheme="minorHAnsi" w:cstheme="minorHAnsi"/>
          <w:sz w:val="22"/>
          <w:szCs w:val="22"/>
        </w:rPr>
      </w:pPr>
      <w:r>
        <w:rPr>
          <w:rFonts w:asciiTheme="minorHAnsi" w:hAnsiTheme="minorHAnsi" w:cstheme="minorHAnsi"/>
          <w:sz w:val="22"/>
          <w:szCs w:val="22"/>
        </w:rPr>
        <w:t>Meeting ended with the ACA Serenity Prayer</w:t>
      </w:r>
    </w:p>
    <w:p w14:paraId="2B104F5B" w14:textId="7B299894" w:rsidR="00F36C61" w:rsidRDefault="00F36C61" w:rsidP="00F35B4F">
      <w:pPr>
        <w:pStyle w:val="BodyText"/>
        <w:spacing w:line="276" w:lineRule="auto"/>
        <w:rPr>
          <w:rFonts w:asciiTheme="minorHAnsi" w:hAnsiTheme="minorHAnsi" w:cstheme="minorHAnsi"/>
          <w:sz w:val="22"/>
          <w:szCs w:val="22"/>
        </w:rPr>
      </w:pPr>
    </w:p>
    <w:p w14:paraId="06DA4CAD" w14:textId="77777777" w:rsidR="00980C27" w:rsidRPr="00167AA0" w:rsidRDefault="00980C27" w:rsidP="00F35B4F">
      <w:pPr>
        <w:pStyle w:val="BodyText"/>
        <w:spacing w:line="276" w:lineRule="auto"/>
        <w:rPr>
          <w:rFonts w:asciiTheme="minorHAnsi" w:hAnsiTheme="minorHAnsi" w:cstheme="minorHAnsi"/>
          <w:sz w:val="22"/>
          <w:szCs w:val="22"/>
        </w:rPr>
      </w:pPr>
    </w:p>
    <w:sectPr w:rsidR="00980C27" w:rsidRPr="00167AA0" w:rsidSect="00DB11DB">
      <w:headerReference w:type="default" r:id="rId11"/>
      <w:footerReference w:type="default" r:id="rId12"/>
      <w:headerReference w:type="first" r:id="rId13"/>
      <w:pgSz w:w="12240" w:h="15840"/>
      <w:pgMar w:top="1440" w:right="1080" w:bottom="108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F41FC" w14:textId="77777777" w:rsidR="004E702A" w:rsidRDefault="004E702A">
      <w:r>
        <w:separator/>
      </w:r>
    </w:p>
  </w:endnote>
  <w:endnote w:type="continuationSeparator" w:id="0">
    <w:p w14:paraId="312C0421" w14:textId="77777777" w:rsidR="004E702A" w:rsidRDefault="004E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C17404" w:rsidRDefault="00C1740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7A178" w14:textId="77777777" w:rsidR="004E702A" w:rsidRDefault="004E702A">
      <w:r>
        <w:separator/>
      </w:r>
    </w:p>
  </w:footnote>
  <w:footnote w:type="continuationSeparator" w:id="0">
    <w:p w14:paraId="45B5C6CA" w14:textId="77777777" w:rsidR="004E702A" w:rsidRDefault="004E7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C17404" w:rsidRDefault="00C17404">
    <w:pPr>
      <w:pStyle w:val="Header"/>
      <w:jc w:val="right"/>
    </w:pPr>
  </w:p>
  <w:sdt>
    <w:sdtPr>
      <w:id w:val="1497841178"/>
      <w:docPartObj>
        <w:docPartGallery w:val="Page Numbers (Top of Page)"/>
        <w:docPartUnique/>
      </w:docPartObj>
    </w:sdtPr>
    <w:sdtEndPr>
      <w:rPr>
        <w:b/>
        <w:noProof/>
      </w:rPr>
    </w:sdtEndPr>
    <w:sdtContent>
      <w:p w14:paraId="07E2CAF6" w14:textId="390B1BFA" w:rsidR="00C17404" w:rsidRDefault="00C17404" w:rsidP="00EB0620">
        <w:pPr>
          <w:pStyle w:val="Header"/>
          <w:jc w:val="right"/>
        </w:pPr>
        <w:r w:rsidRPr="003C32D3">
          <w:rPr>
            <w:b/>
            <w:i/>
          </w:rPr>
          <w:t xml:space="preserve">Monthly TC </w:t>
        </w:r>
        <w:r>
          <w:rPr>
            <w:b/>
            <w:i/>
          </w:rPr>
          <w:t xml:space="preserve">Agenda </w:t>
        </w:r>
        <w:r w:rsidR="00601B48">
          <w:rPr>
            <w:b/>
            <w:i/>
          </w:rPr>
          <w:t>13</w:t>
        </w:r>
        <w:r>
          <w:rPr>
            <w:b/>
            <w:i/>
          </w:rPr>
          <w:t xml:space="preserve"> </w:t>
        </w:r>
        <w:r w:rsidR="00601B48">
          <w:rPr>
            <w:b/>
            <w:i/>
          </w:rPr>
          <w:t>April</w:t>
        </w:r>
        <w:r>
          <w:rPr>
            <w:b/>
            <w:i/>
          </w:rPr>
          <w:t xml:space="preserve"> 2019_</w:t>
        </w:r>
        <w:r w:rsidRPr="00EB0620">
          <w:rPr>
            <w:b/>
          </w:rPr>
          <w:fldChar w:fldCharType="begin"/>
        </w:r>
        <w:r w:rsidRPr="00EB0620">
          <w:rPr>
            <w:b/>
          </w:rPr>
          <w:instrText xml:space="preserve"> PAGE   \* MERGEFORMAT </w:instrText>
        </w:r>
        <w:r w:rsidRPr="00EB0620">
          <w:rPr>
            <w:b/>
          </w:rPr>
          <w:fldChar w:fldCharType="separate"/>
        </w:r>
        <w:r w:rsidR="00AC41A2">
          <w:rPr>
            <w:b/>
            <w:noProof/>
          </w:rPr>
          <w:t>8</w:t>
        </w:r>
        <w:r w:rsidRPr="00EB0620">
          <w:rPr>
            <w:b/>
            <w:noProof/>
          </w:rPr>
          <w:fldChar w:fldCharType="end"/>
        </w:r>
      </w:p>
    </w:sdtContent>
  </w:sdt>
  <w:p w14:paraId="7C80B4BB" w14:textId="308CC93E" w:rsidR="00C17404" w:rsidRDefault="00C17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C17404" w:rsidRDefault="00C17404" w:rsidP="004623F7">
    <w:pPr>
      <w:pStyle w:val="Header"/>
      <w:jc w:val="center"/>
    </w:pPr>
    <w:r>
      <w:rPr>
        <w:noProof/>
      </w:rPr>
      <w:drawing>
        <wp:inline distT="0" distB="0" distL="0" distR="0" wp14:anchorId="75CC65E8" wp14:editId="1409FF25">
          <wp:extent cx="3084830" cy="719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1"/>
    <w:multiLevelType w:val="hybridMultilevel"/>
    <w:tmpl w:val="27B6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13A07"/>
    <w:multiLevelType w:val="hybridMultilevel"/>
    <w:tmpl w:val="6D04CA58"/>
    <w:lvl w:ilvl="0" w:tplc="F70E9364">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B585FA9"/>
    <w:multiLevelType w:val="hybridMultilevel"/>
    <w:tmpl w:val="617A180E"/>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F0B5844"/>
    <w:multiLevelType w:val="hybridMultilevel"/>
    <w:tmpl w:val="FB4AF5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D6D19BD"/>
    <w:multiLevelType w:val="hybridMultilevel"/>
    <w:tmpl w:val="252460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0A51577"/>
    <w:multiLevelType w:val="hybridMultilevel"/>
    <w:tmpl w:val="3D48546C"/>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8" w15:restartNumberingAfterBreak="0">
    <w:nsid w:val="20FD304A"/>
    <w:multiLevelType w:val="hybridMultilevel"/>
    <w:tmpl w:val="B10A6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C3041B"/>
    <w:multiLevelType w:val="hybridMultilevel"/>
    <w:tmpl w:val="2DC441C8"/>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E21833A6">
      <w:start w:val="1"/>
      <w:numFmt w:val="decimal"/>
      <w:lvlText w:val="%2."/>
      <w:lvlJc w:val="left"/>
      <w:pPr>
        <w:ind w:left="990" w:hanging="360"/>
        <w:jc w:val="right"/>
      </w:pPr>
      <w:rPr>
        <w:rFonts w:asciiTheme="minorHAnsi" w:hAnsiTheme="minorHAnsi" w:cstheme="minorHAnsi"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0"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77709"/>
    <w:multiLevelType w:val="hybridMultilevel"/>
    <w:tmpl w:val="77F8F652"/>
    <w:lvl w:ilvl="0" w:tplc="49C69A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C7C35"/>
    <w:multiLevelType w:val="hybridMultilevel"/>
    <w:tmpl w:val="ACBAE8CE"/>
    <w:lvl w:ilvl="0" w:tplc="71F2EA50">
      <w:start w:val="1"/>
      <w:numFmt w:val="decimal"/>
      <w:lvlText w:val="%1."/>
      <w:lvlJc w:val="left"/>
      <w:pPr>
        <w:ind w:left="1710" w:hanging="360"/>
      </w:pPr>
      <w:rPr>
        <w:b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37F56A8A"/>
    <w:multiLevelType w:val="hybridMultilevel"/>
    <w:tmpl w:val="9230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E25DA"/>
    <w:multiLevelType w:val="hybridMultilevel"/>
    <w:tmpl w:val="875E94A8"/>
    <w:lvl w:ilvl="0" w:tplc="F53A32C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F0607F"/>
    <w:multiLevelType w:val="hybridMultilevel"/>
    <w:tmpl w:val="52B07A84"/>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6" w15:restartNumberingAfterBreak="0">
    <w:nsid w:val="428A63F9"/>
    <w:multiLevelType w:val="hybridMultilevel"/>
    <w:tmpl w:val="200250B2"/>
    <w:lvl w:ilvl="0" w:tplc="D8442ED8">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22D2446C">
      <w:start w:val="1"/>
      <w:numFmt w:val="decimal"/>
      <w:lvlText w:val="%2."/>
      <w:lvlJc w:val="left"/>
      <w:pPr>
        <w:ind w:left="990" w:hanging="360"/>
        <w:jc w:val="right"/>
      </w:pPr>
      <w:rPr>
        <w:rFonts w:asciiTheme="minorHAnsi" w:hAnsiTheme="minorHAnsi" w:cstheme="minorHAnsi" w:hint="default"/>
        <w:b w:val="0"/>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7" w15:restartNumberingAfterBreak="0">
    <w:nsid w:val="44EC63D5"/>
    <w:multiLevelType w:val="hybridMultilevel"/>
    <w:tmpl w:val="70A62EE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6ED2FD2"/>
    <w:multiLevelType w:val="hybridMultilevel"/>
    <w:tmpl w:val="61BA8B74"/>
    <w:lvl w:ilvl="0" w:tplc="4D8EA426">
      <w:start w:val="1"/>
      <w:numFmt w:val="decimal"/>
      <w:lvlText w:val="%1."/>
      <w:lvlJc w:val="left"/>
      <w:pPr>
        <w:ind w:left="1191" w:hanging="360"/>
      </w:pPr>
      <w:rPr>
        <w:rFonts w:hint="default"/>
        <w:b/>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9" w15:restartNumberingAfterBreak="0">
    <w:nsid w:val="4E6665A3"/>
    <w:multiLevelType w:val="hybridMultilevel"/>
    <w:tmpl w:val="FD58AF7E"/>
    <w:lvl w:ilvl="0" w:tplc="BA2A9012">
      <w:start w:val="4"/>
      <w:numFmt w:val="decimal"/>
      <w:lvlText w:val="%1."/>
      <w:lvlJc w:val="left"/>
      <w:pPr>
        <w:ind w:left="990" w:hanging="360"/>
      </w:pPr>
      <w:rPr>
        <w:rFonts w:asciiTheme="minorHAnsi" w:hAnsiTheme="minorHAnsi" w:cstheme="minorHAnsi" w:hint="default"/>
        <w:b w:val="0"/>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B0215"/>
    <w:multiLevelType w:val="hybridMultilevel"/>
    <w:tmpl w:val="FD58AF7E"/>
    <w:lvl w:ilvl="0" w:tplc="BA2A9012">
      <w:start w:val="4"/>
      <w:numFmt w:val="decimal"/>
      <w:lvlText w:val="%1."/>
      <w:lvlJc w:val="left"/>
      <w:pPr>
        <w:ind w:left="990" w:hanging="360"/>
      </w:pPr>
      <w:rPr>
        <w:rFonts w:asciiTheme="minorHAnsi" w:hAnsiTheme="minorHAnsi" w:cstheme="minorHAnsi" w:hint="default"/>
        <w:b w:val="0"/>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75CF8"/>
    <w:multiLevelType w:val="hybridMultilevel"/>
    <w:tmpl w:val="9F3C4AB6"/>
    <w:lvl w:ilvl="0" w:tplc="F70E9364">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5BD75DC"/>
    <w:multiLevelType w:val="hybridMultilevel"/>
    <w:tmpl w:val="B55AB250"/>
    <w:lvl w:ilvl="0" w:tplc="044ACBBE">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DF1814"/>
    <w:multiLevelType w:val="hybridMultilevel"/>
    <w:tmpl w:val="FD846966"/>
    <w:lvl w:ilvl="0" w:tplc="B7F25DCE">
      <w:start w:val="1"/>
      <w:numFmt w:val="decimal"/>
      <w:lvlText w:val="%1."/>
      <w:lvlJc w:val="left"/>
      <w:pPr>
        <w:ind w:left="990" w:hanging="360"/>
        <w:jc w:val="right"/>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31405"/>
    <w:multiLevelType w:val="hybridMultilevel"/>
    <w:tmpl w:val="385ED20E"/>
    <w:lvl w:ilvl="0" w:tplc="71F2EA5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440DA"/>
    <w:multiLevelType w:val="hybridMultilevel"/>
    <w:tmpl w:val="29668110"/>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831E8"/>
    <w:multiLevelType w:val="hybridMultilevel"/>
    <w:tmpl w:val="61BA8B74"/>
    <w:lvl w:ilvl="0" w:tplc="4D8EA426">
      <w:start w:val="1"/>
      <w:numFmt w:val="decimal"/>
      <w:lvlText w:val="%1."/>
      <w:lvlJc w:val="left"/>
      <w:pPr>
        <w:ind w:left="1191" w:hanging="360"/>
      </w:pPr>
      <w:rPr>
        <w:rFonts w:hint="default"/>
        <w:b/>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7" w15:restartNumberingAfterBreak="0">
    <w:nsid w:val="5E1A5BC2"/>
    <w:multiLevelType w:val="hybridMultilevel"/>
    <w:tmpl w:val="736A06C6"/>
    <w:lvl w:ilvl="0" w:tplc="2E8C2168">
      <w:start w:val="14"/>
      <w:numFmt w:val="upperLetter"/>
      <w:lvlText w:val="%1."/>
      <w:lvlJc w:val="left"/>
      <w:pPr>
        <w:ind w:left="47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42231"/>
    <w:multiLevelType w:val="hybridMultilevel"/>
    <w:tmpl w:val="ED881D7C"/>
    <w:lvl w:ilvl="0" w:tplc="5ED8DE26">
      <w:start w:val="3"/>
      <w:numFmt w:val="decimal"/>
      <w:lvlText w:val="%1."/>
      <w:lvlJc w:val="left"/>
      <w:pPr>
        <w:ind w:left="470" w:hanging="360"/>
      </w:pPr>
      <w:rPr>
        <w:rFonts w:hint="default"/>
        <w:b/>
        <w:color w:val="auto"/>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87868"/>
    <w:multiLevelType w:val="hybridMultilevel"/>
    <w:tmpl w:val="216EE5DA"/>
    <w:lvl w:ilvl="0" w:tplc="71DA1F9A">
      <w:start w:val="2"/>
      <w:numFmt w:val="decimal"/>
      <w:lvlText w:val="%1."/>
      <w:lvlJc w:val="left"/>
      <w:pPr>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16406"/>
    <w:multiLevelType w:val="hybridMultilevel"/>
    <w:tmpl w:val="F3CE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32" w15:restartNumberingAfterBreak="0">
    <w:nsid w:val="674A47A8"/>
    <w:multiLevelType w:val="hybridMultilevel"/>
    <w:tmpl w:val="59C8A96A"/>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3"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34" w15:restartNumberingAfterBreak="0">
    <w:nsid w:val="6D8B331C"/>
    <w:multiLevelType w:val="hybridMultilevel"/>
    <w:tmpl w:val="64D80EF4"/>
    <w:lvl w:ilvl="0" w:tplc="23D65132">
      <w:start w:val="12"/>
      <w:numFmt w:val="upperLetter"/>
      <w:lvlText w:val="%1."/>
      <w:lvlJc w:val="left"/>
      <w:pPr>
        <w:ind w:left="1710" w:hanging="360"/>
      </w:pPr>
      <w:rPr>
        <w:rFonts w:asciiTheme="minorHAnsi" w:eastAsia="Candara" w:hAnsiTheme="minorHAnsi" w:cstheme="minorHAnsi" w:hint="default"/>
        <w:b/>
        <w:bCs/>
        <w:i w:val="0"/>
        <w:spacing w:val="-8"/>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B002E"/>
    <w:multiLevelType w:val="hybridMultilevel"/>
    <w:tmpl w:val="0F8478D0"/>
    <w:lvl w:ilvl="0" w:tplc="6A4C4E00">
      <w:start w:val="2"/>
      <w:numFmt w:val="decimal"/>
      <w:lvlText w:val="%1."/>
      <w:lvlJc w:val="left"/>
      <w:pPr>
        <w:ind w:left="990" w:hanging="360"/>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F23B4"/>
    <w:multiLevelType w:val="hybridMultilevel"/>
    <w:tmpl w:val="77F8F652"/>
    <w:lvl w:ilvl="0" w:tplc="49C69A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00A10"/>
    <w:multiLevelType w:val="hybridMultilevel"/>
    <w:tmpl w:val="79504E9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6"/>
  </w:num>
  <w:num w:numId="2">
    <w:abstractNumId w:val="34"/>
  </w:num>
  <w:num w:numId="3">
    <w:abstractNumId w:val="2"/>
  </w:num>
  <w:num w:numId="4">
    <w:abstractNumId w:val="33"/>
  </w:num>
  <w:num w:numId="5">
    <w:abstractNumId w:val="4"/>
  </w:num>
  <w:num w:numId="6">
    <w:abstractNumId w:val="28"/>
  </w:num>
  <w:num w:numId="7">
    <w:abstractNumId w:val="27"/>
  </w:num>
  <w:num w:numId="8">
    <w:abstractNumId w:val="10"/>
  </w:num>
  <w:num w:numId="9">
    <w:abstractNumId w:val="31"/>
  </w:num>
  <w:num w:numId="10">
    <w:abstractNumId w:val="25"/>
  </w:num>
  <w:num w:numId="11">
    <w:abstractNumId w:val="22"/>
  </w:num>
  <w:num w:numId="12">
    <w:abstractNumId w:val="0"/>
  </w:num>
  <w:num w:numId="13">
    <w:abstractNumId w:val="6"/>
  </w:num>
  <w:num w:numId="14">
    <w:abstractNumId w:val="30"/>
  </w:num>
  <w:num w:numId="15">
    <w:abstractNumId w:val="8"/>
  </w:num>
  <w:num w:numId="16">
    <w:abstractNumId w:val="11"/>
  </w:num>
  <w:num w:numId="17">
    <w:abstractNumId w:val="14"/>
  </w:num>
  <w:num w:numId="18">
    <w:abstractNumId w:val="9"/>
  </w:num>
  <w:num w:numId="19">
    <w:abstractNumId w:val="5"/>
  </w:num>
  <w:num w:numId="20">
    <w:abstractNumId w:val="29"/>
  </w:num>
  <w:num w:numId="21">
    <w:abstractNumId w:val="23"/>
  </w:num>
  <w:num w:numId="22">
    <w:abstractNumId w:val="35"/>
  </w:num>
  <w:num w:numId="23">
    <w:abstractNumId w:val="18"/>
  </w:num>
  <w:num w:numId="24">
    <w:abstractNumId w:val="32"/>
  </w:num>
  <w:num w:numId="25">
    <w:abstractNumId w:val="26"/>
  </w:num>
  <w:num w:numId="26">
    <w:abstractNumId w:val="3"/>
  </w:num>
  <w:num w:numId="27">
    <w:abstractNumId w:val="13"/>
  </w:num>
  <w:num w:numId="28">
    <w:abstractNumId w:val="15"/>
  </w:num>
  <w:num w:numId="29">
    <w:abstractNumId w:val="37"/>
  </w:num>
  <w:num w:numId="30">
    <w:abstractNumId w:val="1"/>
  </w:num>
  <w:num w:numId="31">
    <w:abstractNumId w:val="21"/>
  </w:num>
  <w:num w:numId="32">
    <w:abstractNumId w:val="19"/>
  </w:num>
  <w:num w:numId="33">
    <w:abstractNumId w:val="20"/>
  </w:num>
  <w:num w:numId="34">
    <w:abstractNumId w:val="7"/>
  </w:num>
  <w:num w:numId="35">
    <w:abstractNumId w:val="12"/>
  </w:num>
  <w:num w:numId="36">
    <w:abstractNumId w:val="36"/>
  </w:num>
  <w:num w:numId="37">
    <w:abstractNumId w:val="24"/>
  </w:num>
  <w:num w:numId="3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2458F"/>
    <w:rsid w:val="000272E9"/>
    <w:rsid w:val="00034DE9"/>
    <w:rsid w:val="00046B62"/>
    <w:rsid w:val="00061627"/>
    <w:rsid w:val="00064410"/>
    <w:rsid w:val="00067C3D"/>
    <w:rsid w:val="00081CDA"/>
    <w:rsid w:val="00086959"/>
    <w:rsid w:val="00086F03"/>
    <w:rsid w:val="000A2FB5"/>
    <w:rsid w:val="000A4DFB"/>
    <w:rsid w:val="000A69CA"/>
    <w:rsid w:val="000B0E79"/>
    <w:rsid w:val="000B1868"/>
    <w:rsid w:val="000C4C5E"/>
    <w:rsid w:val="000C6861"/>
    <w:rsid w:val="000C6C31"/>
    <w:rsid w:val="000E517B"/>
    <w:rsid w:val="000E7920"/>
    <w:rsid w:val="000F2512"/>
    <w:rsid w:val="000F45F0"/>
    <w:rsid w:val="001240AE"/>
    <w:rsid w:val="00134565"/>
    <w:rsid w:val="00165A09"/>
    <w:rsid w:val="00167AA0"/>
    <w:rsid w:val="00167D5A"/>
    <w:rsid w:val="001742C4"/>
    <w:rsid w:val="00194689"/>
    <w:rsid w:val="00194C0E"/>
    <w:rsid w:val="001A0887"/>
    <w:rsid w:val="001A333B"/>
    <w:rsid w:val="001B2353"/>
    <w:rsid w:val="001C10EB"/>
    <w:rsid w:val="001C49BB"/>
    <w:rsid w:val="001D1BC5"/>
    <w:rsid w:val="001D3A62"/>
    <w:rsid w:val="001E4C02"/>
    <w:rsid w:val="001E51A2"/>
    <w:rsid w:val="001F48CD"/>
    <w:rsid w:val="001F4BDD"/>
    <w:rsid w:val="00220D47"/>
    <w:rsid w:val="002255E4"/>
    <w:rsid w:val="0023237E"/>
    <w:rsid w:val="002335B2"/>
    <w:rsid w:val="002378DA"/>
    <w:rsid w:val="002412F3"/>
    <w:rsid w:val="00246958"/>
    <w:rsid w:val="002645F3"/>
    <w:rsid w:val="00270FD3"/>
    <w:rsid w:val="00286F65"/>
    <w:rsid w:val="00290066"/>
    <w:rsid w:val="00291C6A"/>
    <w:rsid w:val="0029636C"/>
    <w:rsid w:val="002A4B84"/>
    <w:rsid w:val="002B37F8"/>
    <w:rsid w:val="002C0877"/>
    <w:rsid w:val="002C7483"/>
    <w:rsid w:val="002C78FD"/>
    <w:rsid w:val="002C7A6F"/>
    <w:rsid w:val="002D33B5"/>
    <w:rsid w:val="002F4164"/>
    <w:rsid w:val="00301402"/>
    <w:rsid w:val="00303113"/>
    <w:rsid w:val="00311904"/>
    <w:rsid w:val="00320FE9"/>
    <w:rsid w:val="00323DF5"/>
    <w:rsid w:val="003246CB"/>
    <w:rsid w:val="00327B37"/>
    <w:rsid w:val="00337D76"/>
    <w:rsid w:val="00343835"/>
    <w:rsid w:val="00345011"/>
    <w:rsid w:val="00346847"/>
    <w:rsid w:val="0035559A"/>
    <w:rsid w:val="00363FAC"/>
    <w:rsid w:val="00365B89"/>
    <w:rsid w:val="003667D0"/>
    <w:rsid w:val="003672F6"/>
    <w:rsid w:val="00373C8E"/>
    <w:rsid w:val="003804FD"/>
    <w:rsid w:val="00381BEA"/>
    <w:rsid w:val="003A2E08"/>
    <w:rsid w:val="003B4A99"/>
    <w:rsid w:val="003B4DB2"/>
    <w:rsid w:val="003C32D3"/>
    <w:rsid w:val="003C5B31"/>
    <w:rsid w:val="003E76D7"/>
    <w:rsid w:val="003F07D8"/>
    <w:rsid w:val="003F509B"/>
    <w:rsid w:val="004011AA"/>
    <w:rsid w:val="00401897"/>
    <w:rsid w:val="00401DC0"/>
    <w:rsid w:val="00426E34"/>
    <w:rsid w:val="004313CD"/>
    <w:rsid w:val="00444B4F"/>
    <w:rsid w:val="004623F7"/>
    <w:rsid w:val="00464A26"/>
    <w:rsid w:val="00467FF3"/>
    <w:rsid w:val="00481BA5"/>
    <w:rsid w:val="00484AE6"/>
    <w:rsid w:val="00487B8C"/>
    <w:rsid w:val="00492192"/>
    <w:rsid w:val="00492C80"/>
    <w:rsid w:val="00492E27"/>
    <w:rsid w:val="004B1DE2"/>
    <w:rsid w:val="004B4E3B"/>
    <w:rsid w:val="004B51CC"/>
    <w:rsid w:val="004C0AF2"/>
    <w:rsid w:val="004C2792"/>
    <w:rsid w:val="004C288A"/>
    <w:rsid w:val="004C7A78"/>
    <w:rsid w:val="004D33C6"/>
    <w:rsid w:val="004E3455"/>
    <w:rsid w:val="004E702A"/>
    <w:rsid w:val="004F0C1A"/>
    <w:rsid w:val="004F778B"/>
    <w:rsid w:val="005048F2"/>
    <w:rsid w:val="00517D6C"/>
    <w:rsid w:val="0052400A"/>
    <w:rsid w:val="00524039"/>
    <w:rsid w:val="00525D9C"/>
    <w:rsid w:val="005326DE"/>
    <w:rsid w:val="00541A07"/>
    <w:rsid w:val="0054710A"/>
    <w:rsid w:val="00565C7E"/>
    <w:rsid w:val="005802B1"/>
    <w:rsid w:val="00584BC9"/>
    <w:rsid w:val="0059506D"/>
    <w:rsid w:val="00595D80"/>
    <w:rsid w:val="005976BF"/>
    <w:rsid w:val="005A3A3D"/>
    <w:rsid w:val="005B67B2"/>
    <w:rsid w:val="005C26A4"/>
    <w:rsid w:val="005D1506"/>
    <w:rsid w:val="005D1D95"/>
    <w:rsid w:val="005E0038"/>
    <w:rsid w:val="00601B48"/>
    <w:rsid w:val="006023DC"/>
    <w:rsid w:val="00604EB1"/>
    <w:rsid w:val="00606177"/>
    <w:rsid w:val="0062678D"/>
    <w:rsid w:val="00643127"/>
    <w:rsid w:val="00647A6F"/>
    <w:rsid w:val="00650B88"/>
    <w:rsid w:val="006513FA"/>
    <w:rsid w:val="00660D7C"/>
    <w:rsid w:val="006730CC"/>
    <w:rsid w:val="006860FE"/>
    <w:rsid w:val="00690812"/>
    <w:rsid w:val="006B26AE"/>
    <w:rsid w:val="006B66C9"/>
    <w:rsid w:val="006E5718"/>
    <w:rsid w:val="006E608F"/>
    <w:rsid w:val="006F28E1"/>
    <w:rsid w:val="006F42BB"/>
    <w:rsid w:val="006F7129"/>
    <w:rsid w:val="00700E4B"/>
    <w:rsid w:val="00703848"/>
    <w:rsid w:val="00714E94"/>
    <w:rsid w:val="00714F9A"/>
    <w:rsid w:val="00720A51"/>
    <w:rsid w:val="00722456"/>
    <w:rsid w:val="007245F3"/>
    <w:rsid w:val="00732274"/>
    <w:rsid w:val="00736C9F"/>
    <w:rsid w:val="0075337A"/>
    <w:rsid w:val="00764367"/>
    <w:rsid w:val="00777818"/>
    <w:rsid w:val="00787360"/>
    <w:rsid w:val="007A359F"/>
    <w:rsid w:val="007B2DCE"/>
    <w:rsid w:val="007C0D67"/>
    <w:rsid w:val="007C3346"/>
    <w:rsid w:val="007C5623"/>
    <w:rsid w:val="007C5CDB"/>
    <w:rsid w:val="007D14D0"/>
    <w:rsid w:val="007D2F3F"/>
    <w:rsid w:val="007E0CF5"/>
    <w:rsid w:val="007E183E"/>
    <w:rsid w:val="007E5746"/>
    <w:rsid w:val="007E6A05"/>
    <w:rsid w:val="007F6E84"/>
    <w:rsid w:val="00813F34"/>
    <w:rsid w:val="0081425E"/>
    <w:rsid w:val="00816065"/>
    <w:rsid w:val="00821484"/>
    <w:rsid w:val="00823268"/>
    <w:rsid w:val="00850735"/>
    <w:rsid w:val="00860310"/>
    <w:rsid w:val="00860D89"/>
    <w:rsid w:val="0086128A"/>
    <w:rsid w:val="0086591A"/>
    <w:rsid w:val="008823E7"/>
    <w:rsid w:val="00894511"/>
    <w:rsid w:val="008A1B21"/>
    <w:rsid w:val="008A3361"/>
    <w:rsid w:val="008A7263"/>
    <w:rsid w:val="008B1ECA"/>
    <w:rsid w:val="008B24E5"/>
    <w:rsid w:val="008D0175"/>
    <w:rsid w:val="008D3001"/>
    <w:rsid w:val="008D6EDB"/>
    <w:rsid w:val="008E475D"/>
    <w:rsid w:val="008E6CFB"/>
    <w:rsid w:val="008F26BF"/>
    <w:rsid w:val="0090409F"/>
    <w:rsid w:val="00922CBB"/>
    <w:rsid w:val="009230BC"/>
    <w:rsid w:val="009362B0"/>
    <w:rsid w:val="00943CDF"/>
    <w:rsid w:val="009665A4"/>
    <w:rsid w:val="0097152B"/>
    <w:rsid w:val="00980C27"/>
    <w:rsid w:val="00984057"/>
    <w:rsid w:val="0099086E"/>
    <w:rsid w:val="009951F3"/>
    <w:rsid w:val="009B40F8"/>
    <w:rsid w:val="009C39C4"/>
    <w:rsid w:val="009D1C31"/>
    <w:rsid w:val="009D22C4"/>
    <w:rsid w:val="009D3085"/>
    <w:rsid w:val="009D418A"/>
    <w:rsid w:val="009E061D"/>
    <w:rsid w:val="009E277D"/>
    <w:rsid w:val="009E2C8E"/>
    <w:rsid w:val="009E517B"/>
    <w:rsid w:val="00A040F6"/>
    <w:rsid w:val="00A15882"/>
    <w:rsid w:val="00A20BC3"/>
    <w:rsid w:val="00A34A30"/>
    <w:rsid w:val="00A3623B"/>
    <w:rsid w:val="00A451E8"/>
    <w:rsid w:val="00A53F7D"/>
    <w:rsid w:val="00A62541"/>
    <w:rsid w:val="00A679A3"/>
    <w:rsid w:val="00A846CE"/>
    <w:rsid w:val="00A8476D"/>
    <w:rsid w:val="00A85829"/>
    <w:rsid w:val="00A86421"/>
    <w:rsid w:val="00A96611"/>
    <w:rsid w:val="00A96D39"/>
    <w:rsid w:val="00A97151"/>
    <w:rsid w:val="00AA0CD0"/>
    <w:rsid w:val="00AA2E77"/>
    <w:rsid w:val="00AB1BAB"/>
    <w:rsid w:val="00AB5036"/>
    <w:rsid w:val="00AC41A2"/>
    <w:rsid w:val="00AD2508"/>
    <w:rsid w:val="00AD7A95"/>
    <w:rsid w:val="00AE1153"/>
    <w:rsid w:val="00AE486F"/>
    <w:rsid w:val="00AE5E8F"/>
    <w:rsid w:val="00B03FC2"/>
    <w:rsid w:val="00B17682"/>
    <w:rsid w:val="00B17AD4"/>
    <w:rsid w:val="00B30584"/>
    <w:rsid w:val="00B3254E"/>
    <w:rsid w:val="00B33B12"/>
    <w:rsid w:val="00B37B68"/>
    <w:rsid w:val="00B402F0"/>
    <w:rsid w:val="00B40354"/>
    <w:rsid w:val="00B41F1C"/>
    <w:rsid w:val="00B517AA"/>
    <w:rsid w:val="00B53229"/>
    <w:rsid w:val="00B61619"/>
    <w:rsid w:val="00B73A23"/>
    <w:rsid w:val="00B90BE1"/>
    <w:rsid w:val="00B92A04"/>
    <w:rsid w:val="00BB50C9"/>
    <w:rsid w:val="00BB67FA"/>
    <w:rsid w:val="00BC2D32"/>
    <w:rsid w:val="00BC3D7C"/>
    <w:rsid w:val="00BC79B9"/>
    <w:rsid w:val="00BD3127"/>
    <w:rsid w:val="00BD53A7"/>
    <w:rsid w:val="00BE40B9"/>
    <w:rsid w:val="00BF0CCE"/>
    <w:rsid w:val="00C003D1"/>
    <w:rsid w:val="00C0350A"/>
    <w:rsid w:val="00C15820"/>
    <w:rsid w:val="00C16548"/>
    <w:rsid w:val="00C17404"/>
    <w:rsid w:val="00C216CB"/>
    <w:rsid w:val="00C32FF6"/>
    <w:rsid w:val="00C50E58"/>
    <w:rsid w:val="00C566C7"/>
    <w:rsid w:val="00C63C27"/>
    <w:rsid w:val="00C7001B"/>
    <w:rsid w:val="00C720CA"/>
    <w:rsid w:val="00C749C7"/>
    <w:rsid w:val="00C80946"/>
    <w:rsid w:val="00C80FB6"/>
    <w:rsid w:val="00C81FD7"/>
    <w:rsid w:val="00C84A18"/>
    <w:rsid w:val="00C85984"/>
    <w:rsid w:val="00C91B7F"/>
    <w:rsid w:val="00C93793"/>
    <w:rsid w:val="00C93EC3"/>
    <w:rsid w:val="00CA06CC"/>
    <w:rsid w:val="00CA108F"/>
    <w:rsid w:val="00CA2D3D"/>
    <w:rsid w:val="00CA68E6"/>
    <w:rsid w:val="00CB6745"/>
    <w:rsid w:val="00CC3AEF"/>
    <w:rsid w:val="00CD63F7"/>
    <w:rsid w:val="00CF6FA4"/>
    <w:rsid w:val="00D120B9"/>
    <w:rsid w:val="00D22AB1"/>
    <w:rsid w:val="00D22ABC"/>
    <w:rsid w:val="00D35C03"/>
    <w:rsid w:val="00D3763B"/>
    <w:rsid w:val="00D45E60"/>
    <w:rsid w:val="00D532AA"/>
    <w:rsid w:val="00D64A22"/>
    <w:rsid w:val="00D67532"/>
    <w:rsid w:val="00D74783"/>
    <w:rsid w:val="00D9172F"/>
    <w:rsid w:val="00D95600"/>
    <w:rsid w:val="00DA2441"/>
    <w:rsid w:val="00DA3628"/>
    <w:rsid w:val="00DA5600"/>
    <w:rsid w:val="00DB11DB"/>
    <w:rsid w:val="00DB6ADC"/>
    <w:rsid w:val="00DD2DB9"/>
    <w:rsid w:val="00DE034D"/>
    <w:rsid w:val="00DE0992"/>
    <w:rsid w:val="00DE253F"/>
    <w:rsid w:val="00DF3B54"/>
    <w:rsid w:val="00E16593"/>
    <w:rsid w:val="00E31153"/>
    <w:rsid w:val="00E322D8"/>
    <w:rsid w:val="00E35736"/>
    <w:rsid w:val="00E35B54"/>
    <w:rsid w:val="00E4219A"/>
    <w:rsid w:val="00E4622C"/>
    <w:rsid w:val="00E46EF2"/>
    <w:rsid w:val="00E66FBE"/>
    <w:rsid w:val="00E7092E"/>
    <w:rsid w:val="00E70F88"/>
    <w:rsid w:val="00E803CA"/>
    <w:rsid w:val="00EA2097"/>
    <w:rsid w:val="00EB0620"/>
    <w:rsid w:val="00EB7F02"/>
    <w:rsid w:val="00ED2E1A"/>
    <w:rsid w:val="00ED4256"/>
    <w:rsid w:val="00EF764D"/>
    <w:rsid w:val="00F22187"/>
    <w:rsid w:val="00F244F2"/>
    <w:rsid w:val="00F325EA"/>
    <w:rsid w:val="00F35B4F"/>
    <w:rsid w:val="00F36C61"/>
    <w:rsid w:val="00F4321C"/>
    <w:rsid w:val="00F62725"/>
    <w:rsid w:val="00F65B5A"/>
    <w:rsid w:val="00F747BA"/>
    <w:rsid w:val="00F916D6"/>
    <w:rsid w:val="00F94B5D"/>
    <w:rsid w:val="00F97D55"/>
    <w:rsid w:val="00FA2A4F"/>
    <w:rsid w:val="00FA2EF2"/>
    <w:rsid w:val="00FC5A56"/>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A9AB360B-03DA-4ACD-BD18-3F2693C6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22880951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cawso.org" TargetMode="External"/><Relationship Id="rId4" Type="http://schemas.openxmlformats.org/officeDocument/2006/relationships/settings" Target="settings.xml"/><Relationship Id="rId9" Type="http://schemas.openxmlformats.org/officeDocument/2006/relationships/hyperlink" Target="https://zoom.us/zoomconference?u=isAgIiAG0375uJSFFbiGn-EMIUfRAwMFh3npv3uUKn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FA3D1-1788-4C6E-BC73-315B9DEC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2</cp:revision>
  <cp:lastPrinted>2018-09-06T19:17:00Z</cp:lastPrinted>
  <dcterms:created xsi:type="dcterms:W3CDTF">2019-04-13T01:22:00Z</dcterms:created>
  <dcterms:modified xsi:type="dcterms:W3CDTF">2019-04-13T01:22:00Z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