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C2C130" w14:textId="77777777" w:rsidR="00C15820" w:rsidRDefault="00C15820" w:rsidP="004623F7">
      <w:pPr>
        <w:pStyle w:val="Header"/>
        <w:jc w:val="center"/>
        <w:rPr>
          <w:b/>
        </w:rPr>
      </w:pPr>
    </w:p>
    <w:p w14:paraId="285E8D64" w14:textId="2A495714" w:rsidR="007C3346" w:rsidRPr="00F818D7" w:rsidRDefault="007C3346" w:rsidP="004623F7">
      <w:pPr>
        <w:pStyle w:val="Header"/>
        <w:jc w:val="center"/>
        <w:rPr>
          <w:b/>
        </w:rPr>
      </w:pPr>
      <w:r>
        <w:rPr>
          <w:b/>
        </w:rPr>
        <w:t xml:space="preserve">MONTHLY TELECONFERENCE </w:t>
      </w:r>
      <w:r w:rsidR="00C84A18">
        <w:rPr>
          <w:b/>
        </w:rPr>
        <w:t>AGENDA</w:t>
      </w:r>
    </w:p>
    <w:p w14:paraId="4E62FB3C" w14:textId="5E287961" w:rsidR="007C3346" w:rsidRPr="00F818D7" w:rsidRDefault="00CA2D3D" w:rsidP="007C3346">
      <w:pPr>
        <w:pStyle w:val="Header"/>
        <w:jc w:val="center"/>
        <w:rPr>
          <w:b/>
        </w:rPr>
      </w:pPr>
      <w:r>
        <w:rPr>
          <w:b/>
        </w:rPr>
        <w:t>February</w:t>
      </w:r>
      <w:r w:rsidR="00C50E58">
        <w:rPr>
          <w:b/>
        </w:rPr>
        <w:t xml:space="preserve"> </w:t>
      </w:r>
      <w:r>
        <w:rPr>
          <w:b/>
        </w:rPr>
        <w:t>9</w:t>
      </w:r>
      <w:r w:rsidR="00C50E58">
        <w:rPr>
          <w:b/>
        </w:rPr>
        <w:t xml:space="preserve">, </w:t>
      </w:r>
      <w:r w:rsidR="007C3346">
        <w:rPr>
          <w:b/>
        </w:rPr>
        <w:t>201</w:t>
      </w:r>
      <w:r w:rsidR="00C50E58">
        <w:rPr>
          <w:b/>
        </w:rPr>
        <w:t>9</w:t>
      </w:r>
    </w:p>
    <w:p w14:paraId="464D18B2" w14:textId="77777777" w:rsidR="007C3346" w:rsidRDefault="007C3346" w:rsidP="007C3346">
      <w:pPr>
        <w:pStyle w:val="Header"/>
        <w:jc w:val="center"/>
        <w:rPr>
          <w:b/>
          <w:sz w:val="20"/>
          <w:szCs w:val="20"/>
        </w:rPr>
      </w:pPr>
      <w:r>
        <w:rPr>
          <w:b/>
          <w:sz w:val="20"/>
          <w:szCs w:val="20"/>
        </w:rPr>
        <w:t>2PM</w:t>
      </w:r>
      <w:r w:rsidRPr="00F818D7">
        <w:rPr>
          <w:b/>
          <w:sz w:val="20"/>
          <w:szCs w:val="20"/>
        </w:rPr>
        <w:t xml:space="preserve"> EST </w:t>
      </w:r>
      <w:r>
        <w:rPr>
          <w:b/>
          <w:sz w:val="20"/>
          <w:szCs w:val="20"/>
        </w:rPr>
        <w:t>712-432-0075</w:t>
      </w:r>
      <w:r w:rsidRPr="00F818D7">
        <w:rPr>
          <w:b/>
          <w:sz w:val="20"/>
          <w:szCs w:val="20"/>
        </w:rPr>
        <w:t xml:space="preserve"> PIN: </w:t>
      </w:r>
      <w:r>
        <w:rPr>
          <w:b/>
          <w:sz w:val="20"/>
          <w:szCs w:val="20"/>
        </w:rPr>
        <w:t>427266</w:t>
      </w:r>
      <w:r w:rsidRPr="00F818D7">
        <w:rPr>
          <w:b/>
          <w:sz w:val="20"/>
          <w:szCs w:val="20"/>
        </w:rPr>
        <w:t>#</w:t>
      </w:r>
    </w:p>
    <w:p w14:paraId="16B92DB9" w14:textId="77777777" w:rsidR="007C3346" w:rsidRPr="00F818D7" w:rsidRDefault="007C3346" w:rsidP="007C3346">
      <w:pPr>
        <w:pStyle w:val="Header"/>
        <w:jc w:val="center"/>
        <w:rPr>
          <w:b/>
          <w:sz w:val="20"/>
          <w:szCs w:val="20"/>
        </w:rPr>
      </w:pPr>
      <w:r w:rsidRPr="007C3346">
        <w:rPr>
          <w:sz w:val="16"/>
          <w:szCs w:val="16"/>
        </w:rPr>
        <w:t>Press *6 to mute or un-mute.</w:t>
      </w:r>
    </w:p>
    <w:p w14:paraId="591BC981" w14:textId="77777777" w:rsidR="007C3346" w:rsidRDefault="007C3346" w:rsidP="007C3346">
      <w:pPr>
        <w:pStyle w:val="Header"/>
        <w:jc w:val="center"/>
        <w:rPr>
          <w:sz w:val="20"/>
          <w:szCs w:val="20"/>
        </w:rPr>
      </w:pPr>
    </w:p>
    <w:p w14:paraId="1A0E35A7" w14:textId="77777777" w:rsidR="007C3346" w:rsidRDefault="007C3346" w:rsidP="007C3346">
      <w:pPr>
        <w:pStyle w:val="Header"/>
        <w:jc w:val="center"/>
        <w:rPr>
          <w:sz w:val="16"/>
          <w:szCs w:val="16"/>
        </w:rPr>
      </w:pPr>
      <w:r w:rsidRPr="00F818D7">
        <w:rPr>
          <w:sz w:val="16"/>
          <w:szCs w:val="16"/>
        </w:rPr>
        <w:t xml:space="preserve">THIS IS A REGULARLY SCHEDULED MEETING WITH NOTICE GIVEN ON THE </w:t>
      </w:r>
      <w:r>
        <w:rPr>
          <w:sz w:val="16"/>
          <w:szCs w:val="16"/>
        </w:rPr>
        <w:t>ACAWSO WEBSITE AND THE TRAVELER NEWSLETTER</w:t>
      </w:r>
    </w:p>
    <w:p w14:paraId="2E2D0EB4" w14:textId="77777777" w:rsidR="007C3346" w:rsidRPr="00F818D7" w:rsidRDefault="007C3346" w:rsidP="007C3346">
      <w:pPr>
        <w:pStyle w:val="Header"/>
        <w:jc w:val="center"/>
        <w:rPr>
          <w:sz w:val="16"/>
          <w:szCs w:val="16"/>
        </w:rPr>
      </w:pPr>
      <w:r w:rsidRPr="007C3346">
        <w:rPr>
          <w:sz w:val="16"/>
          <w:szCs w:val="16"/>
        </w:rPr>
        <w:t>Please notify the secretary with changes, additions, or motions for this meeting.</w:t>
      </w:r>
    </w:p>
    <w:p w14:paraId="53F50363" w14:textId="77777777" w:rsidR="00C003D1" w:rsidRPr="00467FF3" w:rsidRDefault="00C003D1">
      <w:pPr>
        <w:pStyle w:val="BodyText"/>
        <w:spacing w:before="11"/>
        <w:rPr>
          <w:rFonts w:asciiTheme="minorHAnsi" w:hAnsiTheme="minorHAnsi" w:cstheme="minorHAnsi"/>
          <w:b/>
          <w:sz w:val="23"/>
        </w:rPr>
      </w:pPr>
    </w:p>
    <w:p w14:paraId="6AC65D5A" w14:textId="395FCE60" w:rsidR="00B402F0" w:rsidRPr="00167AA0" w:rsidRDefault="00A34A30" w:rsidP="00A451E8">
      <w:pPr>
        <w:pStyle w:val="ListParagraph"/>
        <w:numPr>
          <w:ilvl w:val="0"/>
          <w:numId w:val="1"/>
        </w:numPr>
        <w:spacing w:line="276" w:lineRule="auto"/>
        <w:ind w:left="450" w:hanging="339"/>
        <w:rPr>
          <w:rFonts w:asciiTheme="minorHAnsi" w:hAnsiTheme="minorHAnsi" w:cstheme="minorHAnsi"/>
        </w:rPr>
      </w:pPr>
      <w:r w:rsidRPr="00167AA0">
        <w:rPr>
          <w:rFonts w:asciiTheme="minorHAnsi" w:hAnsiTheme="minorHAnsi" w:cstheme="minorHAnsi"/>
          <w:b/>
        </w:rPr>
        <w:t>Call to Order:</w:t>
      </w:r>
      <w:r w:rsidR="007E5746" w:rsidRPr="00167AA0">
        <w:rPr>
          <w:rFonts w:asciiTheme="minorHAnsi" w:hAnsiTheme="minorHAnsi" w:cstheme="minorHAnsi"/>
          <w:b/>
        </w:rPr>
        <w:t xml:space="preserve"> </w:t>
      </w:r>
    </w:p>
    <w:p w14:paraId="1D34CE37" w14:textId="56F844D9" w:rsidR="00C003D1" w:rsidRPr="00167AA0" w:rsidRDefault="00A34A30" w:rsidP="00B402F0">
      <w:pPr>
        <w:pStyle w:val="ListParagraph"/>
        <w:spacing w:line="276" w:lineRule="auto"/>
        <w:ind w:left="450" w:firstLine="0"/>
        <w:rPr>
          <w:rFonts w:asciiTheme="minorHAnsi" w:hAnsiTheme="minorHAnsi" w:cstheme="minorHAnsi"/>
        </w:rPr>
      </w:pPr>
      <w:r w:rsidRPr="00167AA0">
        <w:rPr>
          <w:rFonts w:asciiTheme="minorHAnsi" w:hAnsiTheme="minorHAnsi" w:cstheme="minorHAnsi"/>
          <w:b/>
        </w:rPr>
        <w:t xml:space="preserve"> </w:t>
      </w:r>
    </w:p>
    <w:p w14:paraId="2AB40138" w14:textId="1C822BB2" w:rsidR="00F916D6" w:rsidRPr="00167AA0" w:rsidRDefault="00A34A30" w:rsidP="002C7483">
      <w:pPr>
        <w:pStyle w:val="ListParagraph"/>
        <w:numPr>
          <w:ilvl w:val="0"/>
          <w:numId w:val="1"/>
        </w:numPr>
        <w:tabs>
          <w:tab w:val="left" w:pos="422"/>
        </w:tabs>
        <w:spacing w:line="276" w:lineRule="auto"/>
        <w:ind w:left="421" w:hanging="331"/>
        <w:rPr>
          <w:rFonts w:asciiTheme="minorHAnsi" w:hAnsiTheme="minorHAnsi" w:cstheme="minorHAnsi"/>
        </w:rPr>
      </w:pPr>
      <w:r w:rsidRPr="00167AA0">
        <w:rPr>
          <w:rFonts w:asciiTheme="minorHAnsi" w:hAnsiTheme="minorHAnsi" w:cstheme="minorHAnsi"/>
          <w:b/>
        </w:rPr>
        <w:t>Roll Call of Board</w:t>
      </w:r>
      <w:r w:rsidRPr="00167AA0">
        <w:rPr>
          <w:rFonts w:asciiTheme="minorHAnsi" w:hAnsiTheme="minorHAnsi" w:cstheme="minorHAnsi"/>
          <w:b/>
          <w:spacing w:val="-12"/>
        </w:rPr>
        <w:t xml:space="preserve"> </w:t>
      </w:r>
      <w:r w:rsidRPr="00167AA0">
        <w:rPr>
          <w:rFonts w:asciiTheme="minorHAnsi" w:hAnsiTheme="minorHAnsi" w:cstheme="minorHAnsi"/>
          <w:b/>
        </w:rPr>
        <w:t>Members:</w:t>
      </w:r>
      <w:r w:rsidR="00007E9D" w:rsidRPr="00167AA0">
        <w:rPr>
          <w:rFonts w:asciiTheme="minorHAnsi" w:hAnsiTheme="minorHAnsi" w:cstheme="minorHAnsi"/>
          <w:b/>
        </w:rPr>
        <w:t xml:space="preserve"> </w:t>
      </w:r>
    </w:p>
    <w:p w14:paraId="2F95D63C" w14:textId="2B7D1DE1" w:rsidR="00F916D6" w:rsidRPr="00167AA0" w:rsidRDefault="00F916D6" w:rsidP="00CB6745">
      <w:pPr>
        <w:tabs>
          <w:tab w:val="left" w:pos="450"/>
        </w:tabs>
        <w:spacing w:line="276" w:lineRule="auto"/>
        <w:ind w:left="450"/>
        <w:rPr>
          <w:rFonts w:asciiTheme="minorHAnsi" w:hAnsiTheme="minorHAnsi" w:cstheme="minorHAnsi"/>
        </w:rPr>
      </w:pPr>
      <w:r w:rsidRPr="00167AA0">
        <w:rPr>
          <w:rFonts w:asciiTheme="minorHAnsi" w:hAnsiTheme="minorHAnsi" w:cstheme="minorHAnsi"/>
          <w:b/>
        </w:rPr>
        <w:t>Present:</w:t>
      </w:r>
      <w:r w:rsidRPr="00167AA0">
        <w:rPr>
          <w:rFonts w:asciiTheme="minorHAnsi" w:hAnsiTheme="minorHAnsi" w:cstheme="minorHAnsi"/>
        </w:rPr>
        <w:t xml:space="preserve"> </w:t>
      </w:r>
    </w:p>
    <w:p w14:paraId="63723631" w14:textId="62A83A03" w:rsidR="00F916D6" w:rsidRPr="00167AA0" w:rsidRDefault="00F916D6" w:rsidP="00CB6745">
      <w:pPr>
        <w:tabs>
          <w:tab w:val="left" w:pos="450"/>
        </w:tabs>
        <w:spacing w:line="276" w:lineRule="auto"/>
        <w:ind w:left="450"/>
        <w:rPr>
          <w:rFonts w:asciiTheme="minorHAnsi" w:hAnsiTheme="minorHAnsi" w:cstheme="minorHAnsi"/>
        </w:rPr>
      </w:pPr>
      <w:r w:rsidRPr="00167AA0">
        <w:rPr>
          <w:rFonts w:asciiTheme="minorHAnsi" w:hAnsiTheme="minorHAnsi" w:cstheme="minorHAnsi"/>
          <w:b/>
        </w:rPr>
        <w:t>Absent:</w:t>
      </w:r>
      <w:r w:rsidRPr="00167AA0">
        <w:rPr>
          <w:rFonts w:asciiTheme="minorHAnsi" w:hAnsiTheme="minorHAnsi" w:cstheme="minorHAnsi"/>
        </w:rPr>
        <w:t xml:space="preserve"> </w:t>
      </w:r>
    </w:p>
    <w:p w14:paraId="650BA656" w14:textId="77777777" w:rsidR="000A69CA" w:rsidRPr="00167AA0" w:rsidRDefault="000A69CA" w:rsidP="00CB6745">
      <w:pPr>
        <w:spacing w:line="276" w:lineRule="auto"/>
        <w:rPr>
          <w:rFonts w:asciiTheme="minorHAnsi" w:hAnsiTheme="minorHAnsi" w:cstheme="minorHAnsi"/>
          <w:b/>
        </w:rPr>
      </w:pPr>
    </w:p>
    <w:p w14:paraId="0DCF37EE" w14:textId="404D690E" w:rsidR="00C003D1" w:rsidRPr="00167AA0" w:rsidRDefault="00A34A30" w:rsidP="00A451E8">
      <w:pPr>
        <w:pStyle w:val="ListParagraph"/>
        <w:numPr>
          <w:ilvl w:val="0"/>
          <w:numId w:val="1"/>
        </w:numPr>
        <w:spacing w:line="276" w:lineRule="auto"/>
        <w:ind w:left="450" w:hanging="339"/>
        <w:rPr>
          <w:rFonts w:asciiTheme="minorHAnsi" w:hAnsiTheme="minorHAnsi" w:cstheme="minorHAnsi"/>
          <w:b/>
        </w:rPr>
      </w:pPr>
      <w:r w:rsidRPr="00167AA0">
        <w:rPr>
          <w:rFonts w:asciiTheme="minorHAnsi" w:hAnsiTheme="minorHAnsi" w:cstheme="minorHAnsi"/>
          <w:b/>
        </w:rPr>
        <w:t>Establish</w:t>
      </w:r>
      <w:r w:rsidRPr="00167AA0">
        <w:rPr>
          <w:rFonts w:asciiTheme="minorHAnsi" w:hAnsiTheme="minorHAnsi" w:cstheme="minorHAnsi"/>
          <w:b/>
          <w:spacing w:val="-5"/>
        </w:rPr>
        <w:t xml:space="preserve"> </w:t>
      </w:r>
      <w:r w:rsidRPr="00167AA0">
        <w:rPr>
          <w:rFonts w:asciiTheme="minorHAnsi" w:hAnsiTheme="minorHAnsi" w:cstheme="minorHAnsi"/>
          <w:b/>
        </w:rPr>
        <w:t>Quorum</w:t>
      </w:r>
      <w:r w:rsidR="00777818" w:rsidRPr="00167AA0">
        <w:rPr>
          <w:rFonts w:asciiTheme="minorHAnsi" w:hAnsiTheme="minorHAnsi" w:cstheme="minorHAnsi"/>
          <w:b/>
        </w:rPr>
        <w:t xml:space="preserve">: </w:t>
      </w:r>
    </w:p>
    <w:p w14:paraId="57DF0D53" w14:textId="77777777" w:rsidR="00B402F0" w:rsidRPr="00167AA0" w:rsidRDefault="00B402F0" w:rsidP="00B402F0">
      <w:pPr>
        <w:pStyle w:val="ListParagraph"/>
        <w:spacing w:line="276" w:lineRule="auto"/>
        <w:ind w:left="450" w:firstLine="0"/>
        <w:rPr>
          <w:rFonts w:asciiTheme="minorHAnsi" w:hAnsiTheme="minorHAnsi" w:cstheme="minorHAnsi"/>
          <w:b/>
        </w:rPr>
      </w:pPr>
    </w:p>
    <w:p w14:paraId="6B1D7084" w14:textId="77777777" w:rsidR="005A3A3D" w:rsidRPr="00167AA0" w:rsidRDefault="005A3A3D" w:rsidP="005A3A3D">
      <w:pPr>
        <w:pStyle w:val="BodyText"/>
        <w:numPr>
          <w:ilvl w:val="0"/>
          <w:numId w:val="18"/>
        </w:numPr>
        <w:rPr>
          <w:rFonts w:asciiTheme="minorHAnsi" w:hAnsiTheme="minorHAnsi" w:cstheme="minorHAnsi"/>
          <w:b/>
          <w:sz w:val="22"/>
          <w:szCs w:val="22"/>
        </w:rPr>
      </w:pPr>
      <w:r w:rsidRPr="00167AA0">
        <w:rPr>
          <w:rFonts w:asciiTheme="minorHAnsi" w:hAnsiTheme="minorHAnsi" w:cstheme="minorHAnsi"/>
          <w:b/>
          <w:sz w:val="22"/>
          <w:szCs w:val="22"/>
        </w:rPr>
        <w:t>Guest</w:t>
      </w:r>
      <w:r w:rsidRPr="00167AA0">
        <w:rPr>
          <w:rFonts w:asciiTheme="minorHAnsi" w:hAnsiTheme="minorHAnsi" w:cstheme="minorHAnsi"/>
          <w:b/>
          <w:spacing w:val="-8"/>
          <w:sz w:val="22"/>
          <w:szCs w:val="22"/>
        </w:rPr>
        <w:t xml:space="preserve"> </w:t>
      </w:r>
      <w:r w:rsidRPr="00167AA0">
        <w:rPr>
          <w:rFonts w:asciiTheme="minorHAnsi" w:hAnsiTheme="minorHAnsi" w:cstheme="minorHAnsi"/>
          <w:b/>
          <w:sz w:val="22"/>
          <w:szCs w:val="22"/>
        </w:rPr>
        <w:t>Introductions</w:t>
      </w:r>
    </w:p>
    <w:p w14:paraId="63725636" w14:textId="77777777" w:rsidR="005A3A3D" w:rsidRPr="00167AA0" w:rsidRDefault="005A3A3D" w:rsidP="005A3A3D">
      <w:pPr>
        <w:pStyle w:val="BodyText"/>
        <w:ind w:left="475"/>
        <w:rPr>
          <w:rFonts w:asciiTheme="minorHAnsi" w:hAnsiTheme="minorHAnsi" w:cstheme="minorHAnsi"/>
          <w:b/>
          <w:sz w:val="22"/>
          <w:szCs w:val="22"/>
        </w:rPr>
      </w:pPr>
    </w:p>
    <w:p w14:paraId="38AECB8D" w14:textId="74882DDC" w:rsidR="005A3A3D" w:rsidRPr="00346847" w:rsidRDefault="005A3A3D" w:rsidP="00CA2D3D">
      <w:pPr>
        <w:pStyle w:val="ListParagraph"/>
        <w:numPr>
          <w:ilvl w:val="0"/>
          <w:numId w:val="18"/>
        </w:numPr>
        <w:tabs>
          <w:tab w:val="left" w:pos="472"/>
        </w:tabs>
        <w:ind w:right="101"/>
        <w:rPr>
          <w:rFonts w:asciiTheme="minorHAnsi" w:hAnsiTheme="minorHAnsi" w:cstheme="minorHAnsi"/>
        </w:rPr>
      </w:pPr>
      <w:r w:rsidRPr="00C93EC3">
        <w:rPr>
          <w:rFonts w:asciiTheme="minorHAnsi" w:hAnsiTheme="minorHAnsi" w:cstheme="minorHAnsi"/>
          <w:b/>
        </w:rPr>
        <w:t xml:space="preserve">Tradition </w:t>
      </w:r>
      <w:r w:rsidR="00C93EC3" w:rsidRPr="00C93EC3">
        <w:rPr>
          <w:rFonts w:asciiTheme="minorHAnsi" w:hAnsiTheme="minorHAnsi" w:cstheme="minorHAnsi"/>
          <w:b/>
        </w:rPr>
        <w:t>Two</w:t>
      </w:r>
      <w:r w:rsidRPr="00C93EC3">
        <w:rPr>
          <w:rFonts w:asciiTheme="minorHAnsi" w:hAnsiTheme="minorHAnsi" w:cstheme="minorHAnsi"/>
          <w:b/>
        </w:rPr>
        <w:t xml:space="preserve">: </w:t>
      </w:r>
      <w:r w:rsidR="00CA2D3D" w:rsidRPr="00346847">
        <w:rPr>
          <w:rFonts w:asciiTheme="minorHAnsi" w:hAnsiTheme="minorHAnsi" w:cstheme="minorHAnsi"/>
        </w:rPr>
        <w:t>For our group purpose there is but one ultimate authority – a loving God as expressed in our group conscience. Our leaders are but trusted servants, they do not govern.</w:t>
      </w:r>
    </w:p>
    <w:p w14:paraId="5252C333" w14:textId="77777777" w:rsidR="00C93EC3" w:rsidRPr="00C93EC3" w:rsidRDefault="00C93EC3" w:rsidP="00C93EC3">
      <w:pPr>
        <w:tabs>
          <w:tab w:val="left" w:pos="472"/>
        </w:tabs>
        <w:ind w:right="101"/>
        <w:rPr>
          <w:rFonts w:asciiTheme="minorHAnsi" w:hAnsiTheme="minorHAnsi" w:cstheme="minorHAnsi"/>
        </w:rPr>
      </w:pPr>
    </w:p>
    <w:p w14:paraId="2BF4B092" w14:textId="25674F34" w:rsidR="00EF764D" w:rsidRPr="00167AA0" w:rsidRDefault="00B402F0" w:rsidP="005A3A3D">
      <w:pPr>
        <w:pStyle w:val="ListParagraph"/>
        <w:numPr>
          <w:ilvl w:val="0"/>
          <w:numId w:val="18"/>
        </w:numPr>
        <w:tabs>
          <w:tab w:val="left" w:pos="3424"/>
          <w:tab w:val="left" w:pos="6482"/>
        </w:tabs>
        <w:spacing w:line="276" w:lineRule="auto"/>
        <w:ind w:left="450" w:right="790" w:hanging="360"/>
        <w:rPr>
          <w:rFonts w:asciiTheme="minorHAnsi" w:hAnsiTheme="minorHAnsi" w:cstheme="minorHAnsi"/>
          <w:b/>
        </w:rPr>
      </w:pPr>
      <w:r w:rsidRPr="00167AA0">
        <w:rPr>
          <w:rFonts w:asciiTheme="minorHAnsi" w:hAnsiTheme="minorHAnsi" w:cstheme="minorHAnsi"/>
          <w:b/>
        </w:rPr>
        <w:t xml:space="preserve">Minutes: </w:t>
      </w:r>
      <w:r w:rsidRPr="00167AA0">
        <w:rPr>
          <w:rFonts w:asciiTheme="minorHAnsi" w:hAnsiTheme="minorHAnsi" w:cstheme="minorHAnsi"/>
        </w:rPr>
        <w:t xml:space="preserve">Motion to approve the </w:t>
      </w:r>
      <w:r w:rsidR="00C93EC3">
        <w:rPr>
          <w:rFonts w:asciiTheme="minorHAnsi" w:hAnsiTheme="minorHAnsi" w:cstheme="minorHAnsi"/>
        </w:rPr>
        <w:t>January 12</w:t>
      </w:r>
      <w:r w:rsidR="00BD3127" w:rsidRPr="00167AA0">
        <w:rPr>
          <w:rFonts w:asciiTheme="minorHAnsi" w:hAnsiTheme="minorHAnsi" w:cstheme="minorHAnsi"/>
        </w:rPr>
        <w:t>,</w:t>
      </w:r>
      <w:r w:rsidRPr="00167AA0">
        <w:rPr>
          <w:rFonts w:asciiTheme="minorHAnsi" w:hAnsiTheme="minorHAnsi" w:cstheme="minorHAnsi"/>
        </w:rPr>
        <w:t xml:space="preserve"> 201</w:t>
      </w:r>
      <w:r w:rsidR="00C93EC3">
        <w:rPr>
          <w:rFonts w:asciiTheme="minorHAnsi" w:hAnsiTheme="minorHAnsi" w:cstheme="minorHAnsi"/>
        </w:rPr>
        <w:t>9</w:t>
      </w:r>
      <w:r w:rsidRPr="00167AA0">
        <w:rPr>
          <w:rFonts w:asciiTheme="minorHAnsi" w:hAnsiTheme="minorHAnsi" w:cstheme="minorHAnsi"/>
        </w:rPr>
        <w:t xml:space="preserve"> Teleconference Minutes (</w:t>
      </w:r>
      <w:r w:rsidR="00C80946">
        <w:rPr>
          <w:rFonts w:asciiTheme="minorHAnsi" w:hAnsiTheme="minorHAnsi" w:cstheme="minorHAnsi"/>
        </w:rPr>
        <w:t>Marcia</w:t>
      </w:r>
      <w:r w:rsidRPr="00167AA0">
        <w:rPr>
          <w:rFonts w:asciiTheme="minorHAnsi" w:hAnsiTheme="minorHAnsi" w:cstheme="minorHAnsi"/>
        </w:rPr>
        <w:t>)</w:t>
      </w:r>
      <w:r w:rsidRPr="00167AA0">
        <w:rPr>
          <w:rFonts w:asciiTheme="minorHAnsi" w:hAnsiTheme="minorHAnsi" w:cstheme="minorHAnsi"/>
          <w:b/>
        </w:rPr>
        <w:t xml:space="preserve"> </w:t>
      </w:r>
    </w:p>
    <w:p w14:paraId="5F89245C" w14:textId="1E56E699" w:rsidR="00B402F0" w:rsidRPr="00167AA0" w:rsidRDefault="00B402F0" w:rsidP="004623F7">
      <w:pPr>
        <w:tabs>
          <w:tab w:val="left" w:pos="3424"/>
          <w:tab w:val="left" w:pos="6482"/>
        </w:tabs>
        <w:spacing w:line="276" w:lineRule="auto"/>
        <w:ind w:left="630" w:right="790" w:hanging="180"/>
        <w:rPr>
          <w:rFonts w:asciiTheme="minorHAnsi" w:hAnsiTheme="minorHAnsi" w:cstheme="minorHAnsi"/>
          <w:b/>
        </w:rPr>
      </w:pPr>
      <w:r w:rsidRPr="00167AA0">
        <w:rPr>
          <w:rFonts w:asciiTheme="minorHAnsi" w:hAnsiTheme="minorHAnsi" w:cstheme="minorHAnsi"/>
          <w:b/>
        </w:rPr>
        <w:t>Second:</w:t>
      </w:r>
      <w:r w:rsidRPr="00167AA0">
        <w:rPr>
          <w:rFonts w:asciiTheme="minorHAnsi" w:hAnsiTheme="minorHAnsi" w:cstheme="minorHAnsi"/>
          <w:b/>
        </w:rPr>
        <w:tab/>
      </w:r>
    </w:p>
    <w:p w14:paraId="1D3C397E" w14:textId="77777777" w:rsidR="004623F7" w:rsidRPr="00167AA0" w:rsidRDefault="00B402F0" w:rsidP="004623F7">
      <w:pPr>
        <w:pStyle w:val="ListParagraph"/>
        <w:tabs>
          <w:tab w:val="left" w:pos="3424"/>
          <w:tab w:val="left" w:pos="6482"/>
        </w:tabs>
        <w:spacing w:line="276" w:lineRule="auto"/>
        <w:ind w:left="630" w:right="790" w:hanging="180"/>
        <w:rPr>
          <w:rFonts w:asciiTheme="minorHAnsi" w:hAnsiTheme="minorHAnsi" w:cstheme="minorHAnsi"/>
          <w:b/>
        </w:rPr>
      </w:pPr>
      <w:r w:rsidRPr="00167AA0">
        <w:rPr>
          <w:rFonts w:asciiTheme="minorHAnsi" w:hAnsiTheme="minorHAnsi" w:cstheme="minorHAnsi"/>
          <w:b/>
        </w:rPr>
        <w:t>Decision:</w:t>
      </w:r>
    </w:p>
    <w:p w14:paraId="07CC2A9E" w14:textId="22641C23" w:rsidR="007C3346" w:rsidRPr="002378DA" w:rsidRDefault="007C3346" w:rsidP="002378DA">
      <w:pPr>
        <w:tabs>
          <w:tab w:val="left" w:pos="3424"/>
          <w:tab w:val="left" w:pos="6482"/>
        </w:tabs>
        <w:spacing w:line="276" w:lineRule="auto"/>
        <w:ind w:right="790"/>
        <w:rPr>
          <w:rFonts w:asciiTheme="minorHAnsi" w:hAnsiTheme="minorHAnsi" w:cstheme="minorHAnsi"/>
        </w:rPr>
      </w:pPr>
    </w:p>
    <w:p w14:paraId="0C1486FE" w14:textId="34A6F139" w:rsidR="00F36C61" w:rsidRPr="00167AA0" w:rsidRDefault="00F36C61" w:rsidP="005A3A3D">
      <w:pPr>
        <w:pStyle w:val="BodyText"/>
        <w:numPr>
          <w:ilvl w:val="0"/>
          <w:numId w:val="18"/>
        </w:numPr>
        <w:spacing w:line="276" w:lineRule="auto"/>
        <w:rPr>
          <w:rFonts w:asciiTheme="minorHAnsi" w:hAnsiTheme="minorHAnsi" w:cstheme="minorHAnsi"/>
          <w:b/>
          <w:sz w:val="22"/>
          <w:szCs w:val="22"/>
        </w:rPr>
      </w:pPr>
      <w:r w:rsidRPr="00167AA0">
        <w:rPr>
          <w:rFonts w:asciiTheme="minorHAnsi" w:hAnsiTheme="minorHAnsi" w:cstheme="minorHAnsi"/>
          <w:b/>
          <w:sz w:val="22"/>
          <w:szCs w:val="22"/>
        </w:rPr>
        <w:t>Treasurer’s Report</w:t>
      </w:r>
      <w:r w:rsidR="007E5746" w:rsidRPr="00167AA0">
        <w:rPr>
          <w:rFonts w:asciiTheme="minorHAnsi" w:hAnsiTheme="minorHAnsi" w:cstheme="minorHAnsi"/>
          <w:b/>
          <w:sz w:val="22"/>
          <w:szCs w:val="22"/>
        </w:rPr>
        <w:t xml:space="preserve"> (Bi</w:t>
      </w:r>
      <w:r w:rsidR="00EF764D" w:rsidRPr="00167AA0">
        <w:rPr>
          <w:rFonts w:asciiTheme="minorHAnsi" w:hAnsiTheme="minorHAnsi" w:cstheme="minorHAnsi"/>
          <w:b/>
          <w:sz w:val="22"/>
          <w:szCs w:val="22"/>
        </w:rPr>
        <w:t>ll D.)</w:t>
      </w:r>
    </w:p>
    <w:p w14:paraId="70150C26" w14:textId="77777777" w:rsidR="00823268" w:rsidRPr="00167AA0" w:rsidRDefault="00823268" w:rsidP="00C50E58">
      <w:pPr>
        <w:pStyle w:val="BodyText"/>
        <w:rPr>
          <w:rFonts w:asciiTheme="minorHAnsi" w:hAnsiTheme="minorHAnsi" w:cstheme="minorHAnsi"/>
          <w:sz w:val="22"/>
          <w:szCs w:val="22"/>
        </w:rPr>
      </w:pPr>
    </w:p>
    <w:p w14:paraId="49E72E1A" w14:textId="32E121F8" w:rsidR="00C003D1" w:rsidRPr="00167AA0" w:rsidRDefault="00A34A30" w:rsidP="005A3A3D">
      <w:pPr>
        <w:pStyle w:val="ListParagraph"/>
        <w:numPr>
          <w:ilvl w:val="0"/>
          <w:numId w:val="18"/>
        </w:numPr>
        <w:tabs>
          <w:tab w:val="left" w:pos="472"/>
        </w:tabs>
        <w:ind w:right="101"/>
        <w:rPr>
          <w:rFonts w:asciiTheme="minorHAnsi" w:hAnsiTheme="minorHAnsi" w:cstheme="minorHAnsi"/>
          <w:i/>
        </w:rPr>
      </w:pPr>
      <w:r w:rsidRPr="00167AA0">
        <w:rPr>
          <w:rFonts w:asciiTheme="minorHAnsi" w:hAnsiTheme="minorHAnsi" w:cstheme="minorHAnsi"/>
          <w:b/>
        </w:rPr>
        <w:t>Committee</w:t>
      </w:r>
      <w:r w:rsidRPr="00167AA0">
        <w:rPr>
          <w:rFonts w:asciiTheme="minorHAnsi" w:hAnsiTheme="minorHAnsi" w:cstheme="minorHAnsi"/>
          <w:b/>
          <w:spacing w:val="-11"/>
        </w:rPr>
        <w:t xml:space="preserve"> </w:t>
      </w:r>
      <w:r w:rsidRPr="00167AA0">
        <w:rPr>
          <w:rFonts w:asciiTheme="minorHAnsi" w:hAnsiTheme="minorHAnsi" w:cstheme="minorHAnsi"/>
          <w:b/>
        </w:rPr>
        <w:t>Reports:</w:t>
      </w:r>
      <w:r w:rsidR="00046B62" w:rsidRPr="00167AA0">
        <w:rPr>
          <w:rFonts w:asciiTheme="minorHAnsi" w:hAnsiTheme="minorHAnsi" w:cstheme="minorHAnsi"/>
          <w:b/>
        </w:rPr>
        <w:t xml:space="preserve"> </w:t>
      </w:r>
      <w:r w:rsidR="00046B62" w:rsidRPr="00167AA0">
        <w:rPr>
          <w:rFonts w:asciiTheme="minorHAnsi" w:hAnsiTheme="minorHAnsi" w:cstheme="minorHAnsi"/>
          <w:i/>
        </w:rPr>
        <w:t xml:space="preserve">All reports can be found on the business website: </w:t>
      </w:r>
      <w:hyperlink r:id="rId8" w:history="1">
        <w:r w:rsidR="00046B62" w:rsidRPr="00167AA0">
          <w:rPr>
            <w:rStyle w:val="Hyperlink"/>
            <w:rFonts w:asciiTheme="minorHAnsi" w:hAnsiTheme="minorHAnsi" w:cstheme="minorHAnsi"/>
            <w:i/>
          </w:rPr>
          <w:t>http://acawso.org</w:t>
        </w:r>
      </w:hyperlink>
      <w:r w:rsidR="00046B62" w:rsidRPr="00167AA0">
        <w:rPr>
          <w:rFonts w:asciiTheme="minorHAnsi" w:hAnsiTheme="minorHAnsi" w:cstheme="minorHAnsi"/>
          <w:i/>
        </w:rPr>
        <w:t xml:space="preserve"> </w:t>
      </w:r>
    </w:p>
    <w:p w14:paraId="34EF2518" w14:textId="77777777" w:rsidR="007F6E84" w:rsidRPr="00167AA0" w:rsidRDefault="007F6E84" w:rsidP="004623F7">
      <w:pPr>
        <w:pStyle w:val="BodyText"/>
        <w:rPr>
          <w:rFonts w:asciiTheme="minorHAnsi" w:hAnsiTheme="minorHAnsi" w:cstheme="minorHAnsi"/>
          <w:sz w:val="22"/>
          <w:szCs w:val="22"/>
        </w:rPr>
      </w:pPr>
    </w:p>
    <w:p w14:paraId="001F2824" w14:textId="301C0819" w:rsidR="00823268" w:rsidRPr="00167AA0" w:rsidRDefault="00823268" w:rsidP="00363FAC">
      <w:pPr>
        <w:pStyle w:val="ListParagraph"/>
        <w:numPr>
          <w:ilvl w:val="1"/>
          <w:numId w:val="9"/>
        </w:numPr>
        <w:jc w:val="left"/>
        <w:rPr>
          <w:rFonts w:asciiTheme="minorHAnsi" w:hAnsiTheme="minorHAnsi" w:cstheme="minorHAnsi"/>
          <w:b/>
        </w:rPr>
      </w:pPr>
      <w:r w:rsidRPr="00167AA0">
        <w:rPr>
          <w:rFonts w:asciiTheme="minorHAnsi" w:hAnsiTheme="minorHAnsi" w:cstheme="minorHAnsi"/>
          <w:b/>
        </w:rPr>
        <w:t>Executive Committee</w:t>
      </w:r>
      <w:r w:rsidR="00194C0E">
        <w:rPr>
          <w:rFonts w:asciiTheme="minorHAnsi" w:hAnsiTheme="minorHAnsi" w:cstheme="minorHAnsi"/>
          <w:b/>
        </w:rPr>
        <w:t xml:space="preserve">: </w:t>
      </w:r>
      <w:r w:rsidRPr="00167AA0">
        <w:rPr>
          <w:rFonts w:asciiTheme="minorHAnsi" w:hAnsiTheme="minorHAnsi" w:cstheme="minorHAnsi"/>
        </w:rPr>
        <w:t>Majbrit M.</w:t>
      </w:r>
    </w:p>
    <w:p w14:paraId="465390F8" w14:textId="77777777" w:rsidR="00823268" w:rsidRPr="00167AA0" w:rsidRDefault="00823268" w:rsidP="004623F7">
      <w:pPr>
        <w:rPr>
          <w:rFonts w:asciiTheme="minorHAnsi" w:hAnsiTheme="minorHAnsi" w:cstheme="minorHAnsi"/>
        </w:rPr>
      </w:pPr>
    </w:p>
    <w:p w14:paraId="0EED542A" w14:textId="3E6F7250" w:rsidR="00823268" w:rsidRPr="00167AA0" w:rsidRDefault="00823268" w:rsidP="00363FAC">
      <w:pPr>
        <w:pStyle w:val="ListParagraph"/>
        <w:numPr>
          <w:ilvl w:val="1"/>
          <w:numId w:val="9"/>
        </w:numPr>
        <w:jc w:val="left"/>
        <w:rPr>
          <w:rFonts w:asciiTheme="minorHAnsi" w:hAnsiTheme="minorHAnsi" w:cstheme="minorHAnsi"/>
          <w:b/>
        </w:rPr>
      </w:pPr>
      <w:r w:rsidRPr="00167AA0">
        <w:rPr>
          <w:rFonts w:asciiTheme="minorHAnsi" w:hAnsiTheme="minorHAnsi" w:cstheme="minorHAnsi"/>
          <w:b/>
        </w:rPr>
        <w:t>Archive Committee</w:t>
      </w:r>
      <w:r w:rsidR="00194C0E">
        <w:rPr>
          <w:rFonts w:asciiTheme="minorHAnsi" w:hAnsiTheme="minorHAnsi" w:cstheme="minorHAnsi"/>
          <w:b/>
        </w:rPr>
        <w:t xml:space="preserve">: </w:t>
      </w:r>
      <w:r w:rsidR="00584BC9">
        <w:rPr>
          <w:rFonts w:asciiTheme="minorHAnsi" w:hAnsiTheme="minorHAnsi" w:cstheme="minorHAnsi"/>
        </w:rPr>
        <w:t>Mary Jo L.</w:t>
      </w:r>
    </w:p>
    <w:p w14:paraId="41C2777F" w14:textId="77777777" w:rsidR="00823268" w:rsidRPr="00167AA0" w:rsidRDefault="00823268" w:rsidP="004623F7">
      <w:pPr>
        <w:ind w:left="990"/>
        <w:rPr>
          <w:rFonts w:asciiTheme="minorHAnsi" w:hAnsiTheme="minorHAnsi" w:cstheme="minorHAnsi"/>
        </w:rPr>
      </w:pPr>
    </w:p>
    <w:p w14:paraId="5C6F0B5E" w14:textId="77777777" w:rsidR="00823268" w:rsidRPr="00167AA0" w:rsidRDefault="00823268" w:rsidP="00363FAC">
      <w:pPr>
        <w:pStyle w:val="ListParagraph"/>
        <w:numPr>
          <w:ilvl w:val="0"/>
          <w:numId w:val="6"/>
        </w:numPr>
        <w:ind w:left="990"/>
        <w:rPr>
          <w:rFonts w:asciiTheme="minorHAnsi" w:hAnsiTheme="minorHAnsi" w:cstheme="minorHAnsi"/>
        </w:rPr>
      </w:pPr>
      <w:r w:rsidRPr="00167AA0">
        <w:rPr>
          <w:rFonts w:asciiTheme="minorHAnsi" w:hAnsiTheme="minorHAnsi" w:cstheme="minorHAnsi"/>
          <w:b/>
        </w:rPr>
        <w:t>Finance</w:t>
      </w:r>
      <w:r w:rsidRPr="00167AA0">
        <w:rPr>
          <w:rFonts w:asciiTheme="minorHAnsi" w:hAnsiTheme="minorHAnsi" w:cstheme="minorHAnsi"/>
        </w:rPr>
        <w:t xml:space="preserve"> </w:t>
      </w:r>
      <w:r w:rsidRPr="00167AA0">
        <w:rPr>
          <w:rFonts w:asciiTheme="minorHAnsi" w:hAnsiTheme="minorHAnsi" w:cstheme="minorHAnsi"/>
          <w:b/>
        </w:rPr>
        <w:t xml:space="preserve">Committee: </w:t>
      </w:r>
      <w:r w:rsidRPr="00167AA0">
        <w:rPr>
          <w:rFonts w:asciiTheme="minorHAnsi" w:hAnsiTheme="minorHAnsi" w:cstheme="minorHAnsi"/>
        </w:rPr>
        <w:t>Bill D.</w:t>
      </w:r>
    </w:p>
    <w:p w14:paraId="2B13F2E3" w14:textId="77777777" w:rsidR="00823268" w:rsidRPr="00167AA0" w:rsidRDefault="00823268" w:rsidP="004623F7">
      <w:pPr>
        <w:rPr>
          <w:rFonts w:asciiTheme="minorHAnsi" w:hAnsiTheme="minorHAnsi" w:cstheme="minorHAnsi"/>
        </w:rPr>
      </w:pPr>
    </w:p>
    <w:p w14:paraId="3759AADC" w14:textId="77777777" w:rsidR="00823268" w:rsidRPr="00167AA0" w:rsidRDefault="00823268" w:rsidP="00363FAC">
      <w:pPr>
        <w:pStyle w:val="ListParagraph"/>
        <w:numPr>
          <w:ilvl w:val="0"/>
          <w:numId w:val="6"/>
        </w:numPr>
        <w:ind w:left="990"/>
        <w:rPr>
          <w:rFonts w:asciiTheme="minorHAnsi" w:hAnsiTheme="minorHAnsi" w:cstheme="minorHAnsi"/>
          <w:b/>
        </w:rPr>
      </w:pPr>
      <w:r w:rsidRPr="00167AA0">
        <w:rPr>
          <w:rFonts w:asciiTheme="minorHAnsi" w:hAnsiTheme="minorHAnsi" w:cstheme="minorHAnsi"/>
          <w:b/>
        </w:rPr>
        <w:t xml:space="preserve">Literature Committee: </w:t>
      </w:r>
      <w:r w:rsidRPr="00167AA0">
        <w:rPr>
          <w:rFonts w:asciiTheme="minorHAnsi" w:hAnsiTheme="minorHAnsi" w:cstheme="minorHAnsi"/>
        </w:rPr>
        <w:t>Charlie H.</w:t>
      </w:r>
    </w:p>
    <w:p w14:paraId="05FC7CD6" w14:textId="77777777" w:rsidR="00823268" w:rsidRPr="00167AA0" w:rsidRDefault="00823268" w:rsidP="004623F7">
      <w:pPr>
        <w:rPr>
          <w:rFonts w:asciiTheme="minorHAnsi" w:hAnsiTheme="minorHAnsi" w:cstheme="minorHAnsi"/>
          <w:b/>
        </w:rPr>
      </w:pPr>
    </w:p>
    <w:p w14:paraId="424DD916" w14:textId="62835B3B" w:rsidR="00823268" w:rsidRPr="00922CBB" w:rsidRDefault="007E0CF5" w:rsidP="00363FAC">
      <w:pPr>
        <w:pStyle w:val="ListParagraph"/>
        <w:numPr>
          <w:ilvl w:val="0"/>
          <w:numId w:val="6"/>
        </w:numPr>
        <w:ind w:left="990"/>
        <w:rPr>
          <w:rFonts w:asciiTheme="minorHAnsi" w:hAnsiTheme="minorHAnsi" w:cstheme="minorHAnsi"/>
          <w:b/>
        </w:rPr>
      </w:pPr>
      <w:r>
        <w:rPr>
          <w:rFonts w:asciiTheme="minorHAnsi" w:hAnsiTheme="minorHAnsi" w:cstheme="minorHAnsi"/>
          <w:b/>
        </w:rPr>
        <w:t>M</w:t>
      </w:r>
      <w:r w:rsidR="005A3A3D">
        <w:rPr>
          <w:rFonts w:asciiTheme="minorHAnsi" w:hAnsiTheme="minorHAnsi" w:cstheme="minorHAnsi"/>
          <w:b/>
        </w:rPr>
        <w:t>ember Services</w:t>
      </w:r>
      <w:r w:rsidR="00086959">
        <w:rPr>
          <w:rFonts w:asciiTheme="minorHAnsi" w:hAnsiTheme="minorHAnsi" w:cstheme="minorHAnsi"/>
          <w:b/>
        </w:rPr>
        <w:t xml:space="preserve"> Committee: </w:t>
      </w:r>
      <w:r w:rsidR="00823268" w:rsidRPr="00167AA0">
        <w:rPr>
          <w:rFonts w:asciiTheme="minorHAnsi" w:hAnsiTheme="minorHAnsi" w:cstheme="minorHAnsi"/>
        </w:rPr>
        <w:t>Carole C.</w:t>
      </w:r>
    </w:p>
    <w:p w14:paraId="1D8CE5DD" w14:textId="77777777" w:rsidR="005A3A3D" w:rsidRPr="00922CBB" w:rsidRDefault="005A3A3D" w:rsidP="00922CBB">
      <w:pPr>
        <w:pStyle w:val="ListParagraph"/>
        <w:rPr>
          <w:rFonts w:asciiTheme="minorHAnsi" w:hAnsiTheme="minorHAnsi" w:cstheme="minorHAnsi"/>
          <w:b/>
        </w:rPr>
      </w:pPr>
    </w:p>
    <w:p w14:paraId="2EC38332" w14:textId="72021FE8" w:rsidR="005A3A3D" w:rsidRPr="00922CBB" w:rsidRDefault="005A3A3D" w:rsidP="00363FAC">
      <w:pPr>
        <w:pStyle w:val="ListParagraph"/>
        <w:numPr>
          <w:ilvl w:val="0"/>
          <w:numId w:val="6"/>
        </w:numPr>
        <w:ind w:left="990"/>
        <w:rPr>
          <w:rFonts w:asciiTheme="minorHAnsi" w:hAnsiTheme="minorHAnsi" w:cstheme="minorHAnsi"/>
        </w:rPr>
      </w:pPr>
      <w:r>
        <w:rPr>
          <w:rFonts w:asciiTheme="minorHAnsi" w:hAnsiTheme="minorHAnsi" w:cstheme="minorHAnsi"/>
          <w:b/>
        </w:rPr>
        <w:t xml:space="preserve">Public Services Committee:  </w:t>
      </w:r>
      <w:r w:rsidRPr="00922CBB">
        <w:rPr>
          <w:rFonts w:asciiTheme="minorHAnsi" w:hAnsiTheme="minorHAnsi" w:cstheme="minorHAnsi"/>
        </w:rPr>
        <w:t>David McB.</w:t>
      </w:r>
    </w:p>
    <w:p w14:paraId="3F8DF570" w14:textId="77777777" w:rsidR="00823268" w:rsidRPr="0002458F" w:rsidRDefault="00823268" w:rsidP="0002458F">
      <w:pPr>
        <w:rPr>
          <w:rFonts w:asciiTheme="minorHAnsi" w:hAnsiTheme="minorHAnsi" w:cstheme="minorHAnsi"/>
          <w:b/>
        </w:rPr>
      </w:pPr>
    </w:p>
    <w:p w14:paraId="440D985D" w14:textId="77777777" w:rsidR="00823268" w:rsidRPr="00167AA0" w:rsidRDefault="00823268" w:rsidP="00363FAC">
      <w:pPr>
        <w:pStyle w:val="ListParagraph"/>
        <w:numPr>
          <w:ilvl w:val="0"/>
          <w:numId w:val="6"/>
        </w:numPr>
        <w:ind w:left="990"/>
        <w:rPr>
          <w:rFonts w:asciiTheme="minorHAnsi" w:hAnsiTheme="minorHAnsi" w:cstheme="minorHAnsi"/>
          <w:b/>
        </w:rPr>
      </w:pPr>
      <w:r w:rsidRPr="00167AA0">
        <w:rPr>
          <w:rFonts w:asciiTheme="minorHAnsi" w:hAnsiTheme="minorHAnsi" w:cstheme="minorHAnsi"/>
          <w:b/>
        </w:rPr>
        <w:t xml:space="preserve">European Committee: </w:t>
      </w:r>
      <w:r w:rsidRPr="00167AA0">
        <w:rPr>
          <w:rFonts w:asciiTheme="minorHAnsi" w:hAnsiTheme="minorHAnsi" w:cstheme="minorHAnsi"/>
        </w:rPr>
        <w:t>Majbrit M.</w:t>
      </w:r>
    </w:p>
    <w:p w14:paraId="589AF6FC" w14:textId="77777777" w:rsidR="00823268" w:rsidRPr="00167AA0" w:rsidRDefault="00823268" w:rsidP="00167AA0">
      <w:pPr>
        <w:pStyle w:val="ListParagraph"/>
        <w:ind w:left="1800" w:firstLine="0"/>
        <w:rPr>
          <w:rFonts w:asciiTheme="minorHAnsi" w:hAnsiTheme="minorHAnsi" w:cstheme="minorHAnsi"/>
        </w:rPr>
      </w:pPr>
    </w:p>
    <w:p w14:paraId="012A9AEC" w14:textId="644FC391" w:rsidR="00ED2E1A" w:rsidRPr="001B2353" w:rsidRDefault="00194C0E" w:rsidP="00363FAC">
      <w:pPr>
        <w:pStyle w:val="ListParagraph"/>
        <w:numPr>
          <w:ilvl w:val="0"/>
          <w:numId w:val="6"/>
        </w:numPr>
        <w:ind w:left="990"/>
        <w:rPr>
          <w:rFonts w:asciiTheme="minorHAnsi" w:hAnsiTheme="minorHAnsi" w:cstheme="minorHAnsi"/>
        </w:rPr>
      </w:pPr>
      <w:r>
        <w:rPr>
          <w:rFonts w:asciiTheme="minorHAnsi" w:hAnsiTheme="minorHAnsi" w:cstheme="minorHAnsi"/>
          <w:b/>
        </w:rPr>
        <w:t>WSO Office</w:t>
      </w:r>
      <w:r w:rsidR="00DE253F">
        <w:rPr>
          <w:rFonts w:asciiTheme="minorHAnsi" w:hAnsiTheme="minorHAnsi" w:cstheme="minorHAnsi"/>
          <w:b/>
        </w:rPr>
        <w:t xml:space="preserve">: </w:t>
      </w:r>
      <w:r w:rsidR="005A3A3D">
        <w:rPr>
          <w:rFonts w:asciiTheme="minorHAnsi" w:hAnsiTheme="minorHAnsi" w:cstheme="minorHAnsi"/>
        </w:rPr>
        <w:t>David McB.</w:t>
      </w:r>
      <w:r w:rsidRPr="001B2353">
        <w:rPr>
          <w:rFonts w:asciiTheme="minorHAnsi" w:hAnsiTheme="minorHAnsi" w:cstheme="minorHAnsi"/>
        </w:rPr>
        <w:t xml:space="preserve"> </w:t>
      </w:r>
    </w:p>
    <w:p w14:paraId="5A860382" w14:textId="77777777" w:rsidR="00ED2E1A" w:rsidRPr="001B2353" w:rsidRDefault="00ED2E1A" w:rsidP="001B2353">
      <w:pPr>
        <w:pStyle w:val="ListParagraph"/>
        <w:rPr>
          <w:rFonts w:asciiTheme="minorHAnsi" w:hAnsiTheme="minorHAnsi" w:cstheme="minorHAnsi"/>
          <w:b/>
        </w:rPr>
      </w:pPr>
    </w:p>
    <w:p w14:paraId="4C01FB29" w14:textId="70A056BE" w:rsidR="00823268" w:rsidRPr="00167AA0" w:rsidRDefault="00823268" w:rsidP="00363FAC">
      <w:pPr>
        <w:pStyle w:val="ListParagraph"/>
        <w:numPr>
          <w:ilvl w:val="0"/>
          <w:numId w:val="6"/>
        </w:numPr>
        <w:ind w:left="990"/>
        <w:rPr>
          <w:rFonts w:asciiTheme="minorHAnsi" w:hAnsiTheme="minorHAnsi" w:cstheme="minorHAnsi"/>
        </w:rPr>
      </w:pPr>
      <w:r w:rsidRPr="00167AA0">
        <w:rPr>
          <w:rFonts w:asciiTheme="minorHAnsi" w:hAnsiTheme="minorHAnsi" w:cstheme="minorHAnsi"/>
          <w:b/>
        </w:rPr>
        <w:t xml:space="preserve">DCOC: </w:t>
      </w:r>
      <w:r w:rsidRPr="00167AA0">
        <w:rPr>
          <w:rFonts w:asciiTheme="minorHAnsi" w:hAnsiTheme="minorHAnsi" w:cstheme="minorHAnsi"/>
        </w:rPr>
        <w:t>Bill D.</w:t>
      </w:r>
    </w:p>
    <w:p w14:paraId="030D3707" w14:textId="77777777" w:rsidR="00823268" w:rsidRPr="00167AA0" w:rsidRDefault="00823268" w:rsidP="00167AA0">
      <w:pPr>
        <w:pStyle w:val="ListParagraph"/>
        <w:ind w:left="1710" w:firstLine="0"/>
        <w:rPr>
          <w:rFonts w:asciiTheme="minorHAnsi" w:hAnsiTheme="minorHAnsi" w:cstheme="minorHAnsi"/>
        </w:rPr>
      </w:pPr>
    </w:p>
    <w:p w14:paraId="2D04C6EF" w14:textId="0688468D" w:rsidR="00823268" w:rsidRPr="00167AA0" w:rsidRDefault="00823268" w:rsidP="00363FAC">
      <w:pPr>
        <w:pStyle w:val="ListParagraph"/>
        <w:numPr>
          <w:ilvl w:val="0"/>
          <w:numId w:val="6"/>
        </w:numPr>
        <w:ind w:left="990"/>
        <w:rPr>
          <w:rFonts w:asciiTheme="minorHAnsi" w:hAnsiTheme="minorHAnsi" w:cstheme="minorHAnsi"/>
        </w:rPr>
      </w:pPr>
      <w:r w:rsidRPr="00167AA0">
        <w:rPr>
          <w:rFonts w:asciiTheme="minorHAnsi" w:hAnsiTheme="minorHAnsi" w:cstheme="minorHAnsi"/>
          <w:b/>
        </w:rPr>
        <w:t xml:space="preserve">Service Structure Committee: </w:t>
      </w:r>
      <w:r w:rsidR="00086959">
        <w:rPr>
          <w:rFonts w:asciiTheme="minorHAnsi" w:hAnsiTheme="minorHAnsi" w:cstheme="minorHAnsi"/>
        </w:rPr>
        <w:t>Marcia J.</w:t>
      </w:r>
    </w:p>
    <w:p w14:paraId="2B508BEE" w14:textId="77777777" w:rsidR="00823268" w:rsidRPr="00167AA0" w:rsidRDefault="00823268" w:rsidP="00167AA0">
      <w:pPr>
        <w:ind w:left="990"/>
        <w:rPr>
          <w:rFonts w:asciiTheme="minorHAnsi" w:hAnsiTheme="minorHAnsi" w:cstheme="minorHAnsi"/>
        </w:rPr>
      </w:pPr>
    </w:p>
    <w:p w14:paraId="4C14F06B" w14:textId="77777777" w:rsidR="00823268" w:rsidRPr="00167AA0" w:rsidRDefault="00823268" w:rsidP="00363FAC">
      <w:pPr>
        <w:pStyle w:val="Heading1"/>
        <w:numPr>
          <w:ilvl w:val="0"/>
          <w:numId w:val="6"/>
        </w:numPr>
        <w:ind w:left="990"/>
        <w:rPr>
          <w:rFonts w:asciiTheme="minorHAnsi" w:hAnsiTheme="minorHAnsi" w:cstheme="minorHAnsi"/>
          <w:b w:val="0"/>
          <w:sz w:val="22"/>
          <w:szCs w:val="22"/>
        </w:rPr>
      </w:pPr>
      <w:r w:rsidRPr="00167AA0">
        <w:rPr>
          <w:rFonts w:asciiTheme="minorHAnsi" w:hAnsiTheme="minorHAnsi" w:cstheme="minorHAnsi"/>
          <w:sz w:val="22"/>
          <w:szCs w:val="22"/>
        </w:rPr>
        <w:t xml:space="preserve">Website/Database Committee: </w:t>
      </w:r>
      <w:r w:rsidRPr="00167AA0">
        <w:rPr>
          <w:rFonts w:asciiTheme="minorHAnsi" w:hAnsiTheme="minorHAnsi" w:cstheme="minorHAnsi"/>
          <w:b w:val="0"/>
          <w:sz w:val="22"/>
          <w:szCs w:val="22"/>
        </w:rPr>
        <w:t>Jim</w:t>
      </w:r>
      <w:r w:rsidRPr="00167AA0">
        <w:rPr>
          <w:rFonts w:asciiTheme="minorHAnsi" w:hAnsiTheme="minorHAnsi" w:cstheme="minorHAnsi"/>
          <w:b w:val="0"/>
          <w:spacing w:val="-20"/>
          <w:sz w:val="22"/>
          <w:szCs w:val="22"/>
        </w:rPr>
        <w:t xml:space="preserve"> </w:t>
      </w:r>
      <w:r w:rsidRPr="00167AA0">
        <w:rPr>
          <w:rFonts w:asciiTheme="minorHAnsi" w:hAnsiTheme="minorHAnsi" w:cstheme="minorHAnsi"/>
          <w:b w:val="0"/>
          <w:sz w:val="22"/>
          <w:szCs w:val="22"/>
        </w:rPr>
        <w:t>B.</w:t>
      </w:r>
    </w:p>
    <w:p w14:paraId="5A58133C" w14:textId="77777777" w:rsidR="00823268" w:rsidRPr="00167AA0" w:rsidRDefault="00823268" w:rsidP="00167AA0">
      <w:pPr>
        <w:pStyle w:val="BodyText"/>
        <w:ind w:left="2430"/>
        <w:rPr>
          <w:rFonts w:asciiTheme="minorHAnsi" w:hAnsiTheme="minorHAnsi" w:cstheme="minorHAnsi"/>
          <w:sz w:val="22"/>
          <w:szCs w:val="22"/>
        </w:rPr>
      </w:pPr>
    </w:p>
    <w:p w14:paraId="7FE6C0E1" w14:textId="77777777" w:rsidR="00823268" w:rsidRPr="00167AA0" w:rsidRDefault="00823268" w:rsidP="00363FAC">
      <w:pPr>
        <w:pStyle w:val="ListParagraph"/>
        <w:numPr>
          <w:ilvl w:val="0"/>
          <w:numId w:val="6"/>
        </w:numPr>
        <w:ind w:left="990"/>
        <w:rPr>
          <w:rFonts w:asciiTheme="minorHAnsi" w:hAnsiTheme="minorHAnsi" w:cstheme="minorHAnsi"/>
        </w:rPr>
      </w:pPr>
      <w:r w:rsidRPr="00167AA0">
        <w:rPr>
          <w:rFonts w:asciiTheme="minorHAnsi" w:hAnsiTheme="minorHAnsi" w:cstheme="minorHAnsi"/>
          <w:b/>
        </w:rPr>
        <w:t xml:space="preserve">ABC Committee: </w:t>
      </w:r>
      <w:r w:rsidRPr="00167AA0">
        <w:rPr>
          <w:rFonts w:asciiTheme="minorHAnsi" w:hAnsiTheme="minorHAnsi" w:cstheme="minorHAnsi"/>
        </w:rPr>
        <w:t>Jim</w:t>
      </w:r>
      <w:r w:rsidRPr="00167AA0">
        <w:rPr>
          <w:rFonts w:asciiTheme="minorHAnsi" w:hAnsiTheme="minorHAnsi" w:cstheme="minorHAnsi"/>
          <w:spacing w:val="-8"/>
        </w:rPr>
        <w:t xml:space="preserve"> </w:t>
      </w:r>
      <w:r w:rsidRPr="00167AA0">
        <w:rPr>
          <w:rFonts w:asciiTheme="minorHAnsi" w:hAnsiTheme="minorHAnsi" w:cstheme="minorHAnsi"/>
        </w:rPr>
        <w:t>R.</w:t>
      </w:r>
    </w:p>
    <w:p w14:paraId="52828102" w14:textId="77777777" w:rsidR="00823268" w:rsidRPr="00167AA0" w:rsidRDefault="00823268" w:rsidP="00167AA0">
      <w:pPr>
        <w:pStyle w:val="ListParagraph"/>
        <w:rPr>
          <w:rFonts w:asciiTheme="minorHAnsi" w:hAnsiTheme="minorHAnsi" w:cstheme="minorHAnsi"/>
          <w:b/>
        </w:rPr>
      </w:pPr>
    </w:p>
    <w:p w14:paraId="739BFA92" w14:textId="77777777" w:rsidR="00823268" w:rsidRPr="00167AA0" w:rsidRDefault="00823268" w:rsidP="00363FAC">
      <w:pPr>
        <w:pStyle w:val="ListParagraph"/>
        <w:numPr>
          <w:ilvl w:val="0"/>
          <w:numId w:val="6"/>
        </w:numPr>
        <w:ind w:left="990"/>
        <w:rPr>
          <w:rFonts w:asciiTheme="minorHAnsi" w:hAnsiTheme="minorHAnsi" w:cstheme="minorHAnsi"/>
        </w:rPr>
      </w:pPr>
      <w:r w:rsidRPr="00167AA0">
        <w:rPr>
          <w:rFonts w:asciiTheme="minorHAnsi" w:hAnsiTheme="minorHAnsi" w:cstheme="minorHAnsi"/>
          <w:b/>
        </w:rPr>
        <w:t>Ballot Prep Committee:</w:t>
      </w:r>
      <w:r w:rsidRPr="00167AA0">
        <w:rPr>
          <w:rFonts w:asciiTheme="minorHAnsi" w:hAnsiTheme="minorHAnsi" w:cstheme="minorHAnsi"/>
        </w:rPr>
        <w:t xml:space="preserve"> Mary Jo L.</w:t>
      </w:r>
    </w:p>
    <w:p w14:paraId="41E8B2DE" w14:textId="77777777" w:rsidR="00823268" w:rsidRPr="00167AA0" w:rsidRDefault="00823268" w:rsidP="00167AA0">
      <w:pPr>
        <w:rPr>
          <w:rFonts w:asciiTheme="minorHAnsi" w:hAnsiTheme="minorHAnsi" w:cstheme="minorHAnsi"/>
        </w:rPr>
      </w:pPr>
    </w:p>
    <w:p w14:paraId="1722C3FF" w14:textId="0901C7A0" w:rsidR="00823268" w:rsidRPr="00167AA0" w:rsidRDefault="00823268" w:rsidP="00363FAC">
      <w:pPr>
        <w:pStyle w:val="ListParagraph"/>
        <w:numPr>
          <w:ilvl w:val="0"/>
          <w:numId w:val="6"/>
        </w:numPr>
        <w:ind w:left="990"/>
        <w:rPr>
          <w:rFonts w:asciiTheme="minorHAnsi" w:hAnsiTheme="minorHAnsi" w:cstheme="minorHAnsi"/>
        </w:rPr>
      </w:pPr>
      <w:r w:rsidRPr="00167AA0">
        <w:rPr>
          <w:rFonts w:asciiTheme="minorHAnsi" w:hAnsiTheme="minorHAnsi" w:cstheme="minorHAnsi"/>
          <w:b/>
        </w:rPr>
        <w:t xml:space="preserve">OPPM Committee: </w:t>
      </w:r>
      <w:r w:rsidRPr="00167AA0">
        <w:rPr>
          <w:rFonts w:asciiTheme="minorHAnsi" w:hAnsiTheme="minorHAnsi" w:cstheme="minorHAnsi"/>
        </w:rPr>
        <w:t>Mary Jo L</w:t>
      </w:r>
      <w:r w:rsidR="00584BC9">
        <w:rPr>
          <w:rFonts w:asciiTheme="minorHAnsi" w:hAnsiTheme="minorHAnsi" w:cstheme="minorHAnsi"/>
        </w:rPr>
        <w:t>.</w:t>
      </w:r>
    </w:p>
    <w:p w14:paraId="2BC5BCD8" w14:textId="77777777" w:rsidR="00823268" w:rsidRPr="00167AA0" w:rsidRDefault="00823268" w:rsidP="00167AA0">
      <w:pPr>
        <w:pStyle w:val="ListParagraph"/>
        <w:ind w:left="1710" w:firstLine="0"/>
        <w:rPr>
          <w:rFonts w:asciiTheme="minorHAnsi" w:hAnsiTheme="minorHAnsi" w:cstheme="minorHAnsi"/>
        </w:rPr>
      </w:pPr>
    </w:p>
    <w:p w14:paraId="5BEA6E94" w14:textId="28817211" w:rsidR="00823268" w:rsidRPr="00167AA0" w:rsidRDefault="00823268" w:rsidP="00363FAC">
      <w:pPr>
        <w:pStyle w:val="ListParagraph"/>
        <w:numPr>
          <w:ilvl w:val="0"/>
          <w:numId w:val="6"/>
        </w:numPr>
        <w:ind w:left="990"/>
        <w:rPr>
          <w:rFonts w:asciiTheme="minorHAnsi" w:hAnsiTheme="minorHAnsi" w:cstheme="minorHAnsi"/>
        </w:rPr>
      </w:pPr>
      <w:r w:rsidRPr="00167AA0">
        <w:rPr>
          <w:rFonts w:asciiTheme="minorHAnsi" w:hAnsiTheme="minorHAnsi" w:cstheme="minorHAnsi"/>
          <w:b/>
        </w:rPr>
        <w:t>Nominating Committee:</w:t>
      </w:r>
      <w:r w:rsidRPr="00167AA0">
        <w:rPr>
          <w:rFonts w:asciiTheme="minorHAnsi" w:hAnsiTheme="minorHAnsi" w:cstheme="minorHAnsi"/>
        </w:rPr>
        <w:t xml:space="preserve"> </w:t>
      </w:r>
      <w:r w:rsidR="00584BC9">
        <w:rPr>
          <w:rFonts w:asciiTheme="minorHAnsi" w:hAnsiTheme="minorHAnsi" w:cstheme="minorHAnsi"/>
        </w:rPr>
        <w:t>Greg R.</w:t>
      </w:r>
    </w:p>
    <w:p w14:paraId="4BA101E0" w14:textId="77777777" w:rsidR="00823268" w:rsidRPr="00167AA0" w:rsidRDefault="00823268" w:rsidP="00167AA0">
      <w:pPr>
        <w:pStyle w:val="ListParagraph"/>
        <w:ind w:left="1710" w:firstLine="0"/>
        <w:rPr>
          <w:rFonts w:asciiTheme="minorHAnsi" w:hAnsiTheme="minorHAnsi" w:cstheme="minorHAnsi"/>
        </w:rPr>
      </w:pPr>
    </w:p>
    <w:p w14:paraId="7AD1CD9B" w14:textId="630E8969" w:rsidR="00823268" w:rsidRPr="00584BC9" w:rsidRDefault="00823268" w:rsidP="00363FAC">
      <w:pPr>
        <w:pStyle w:val="ListParagraph"/>
        <w:numPr>
          <w:ilvl w:val="0"/>
          <w:numId w:val="6"/>
        </w:numPr>
        <w:ind w:left="990"/>
        <w:rPr>
          <w:rFonts w:asciiTheme="minorHAnsi" w:hAnsiTheme="minorHAnsi" w:cstheme="minorHAnsi"/>
          <w:color w:val="C00000"/>
        </w:rPr>
      </w:pPr>
      <w:r w:rsidRPr="00F35B4F">
        <w:rPr>
          <w:rFonts w:asciiTheme="minorHAnsi" w:hAnsiTheme="minorHAnsi" w:cstheme="minorHAnsi"/>
          <w:b/>
        </w:rPr>
        <w:t>Predatory Behavior Work Group/Committee</w:t>
      </w:r>
      <w:r w:rsidRPr="00F35B4F">
        <w:rPr>
          <w:rFonts w:asciiTheme="minorHAnsi" w:hAnsiTheme="minorHAnsi" w:cstheme="minorHAnsi"/>
        </w:rPr>
        <w:t xml:space="preserve">: </w:t>
      </w:r>
      <w:r w:rsidR="005A3A3D">
        <w:rPr>
          <w:rFonts w:asciiTheme="minorHAnsi" w:hAnsiTheme="minorHAnsi" w:cstheme="minorHAnsi"/>
        </w:rPr>
        <w:t>Karin S.</w:t>
      </w:r>
    </w:p>
    <w:p w14:paraId="1B4FAF26" w14:textId="77777777" w:rsidR="00426E34" w:rsidRPr="00426E34" w:rsidRDefault="00426E34" w:rsidP="004B1DE2">
      <w:pPr>
        <w:pStyle w:val="BodyText"/>
        <w:rPr>
          <w:rFonts w:asciiTheme="minorHAnsi" w:hAnsiTheme="minorHAnsi" w:cstheme="minorHAnsi"/>
          <w:sz w:val="22"/>
          <w:szCs w:val="22"/>
        </w:rPr>
      </w:pPr>
    </w:p>
    <w:p w14:paraId="07564860" w14:textId="07FCB47B" w:rsidR="00C93EC3" w:rsidRDefault="00C93EC3" w:rsidP="005A3A3D">
      <w:pPr>
        <w:pStyle w:val="BodyText"/>
        <w:numPr>
          <w:ilvl w:val="0"/>
          <w:numId w:val="18"/>
        </w:numPr>
        <w:rPr>
          <w:rFonts w:asciiTheme="minorHAnsi" w:hAnsiTheme="minorHAnsi" w:cstheme="minorHAnsi"/>
          <w:b/>
          <w:sz w:val="22"/>
          <w:szCs w:val="22"/>
        </w:rPr>
      </w:pPr>
      <w:r>
        <w:rPr>
          <w:rFonts w:asciiTheme="minorHAnsi" w:hAnsiTheme="minorHAnsi" w:cstheme="minorHAnsi"/>
          <w:b/>
          <w:sz w:val="22"/>
          <w:szCs w:val="22"/>
        </w:rPr>
        <w:t>Specific Concurrences to be read into  the record</w:t>
      </w:r>
    </w:p>
    <w:p w14:paraId="48468F81" w14:textId="77777777" w:rsidR="009D3085" w:rsidRPr="009D3085" w:rsidRDefault="00C93EC3" w:rsidP="009D3085">
      <w:pPr>
        <w:pStyle w:val="BodyText"/>
        <w:numPr>
          <w:ilvl w:val="0"/>
          <w:numId w:val="23"/>
        </w:numPr>
        <w:ind w:left="810"/>
        <w:rPr>
          <w:rFonts w:asciiTheme="minorHAnsi" w:hAnsiTheme="minorHAnsi" w:cstheme="minorHAnsi"/>
          <w:sz w:val="22"/>
          <w:szCs w:val="22"/>
        </w:rPr>
      </w:pPr>
      <w:r w:rsidRPr="00C93EC3">
        <w:rPr>
          <w:rFonts w:asciiTheme="minorHAnsi" w:hAnsiTheme="minorHAnsi" w:cstheme="minorHAnsi"/>
          <w:b/>
          <w:sz w:val="22"/>
          <w:szCs w:val="22"/>
        </w:rPr>
        <w:t xml:space="preserve">Motion:  </w:t>
      </w:r>
      <w:r w:rsidRPr="00C93EC3">
        <w:rPr>
          <w:rFonts w:asciiTheme="minorHAnsi" w:hAnsiTheme="minorHAnsi" w:cstheme="minorHAnsi"/>
          <w:sz w:val="22"/>
          <w:szCs w:val="22"/>
        </w:rPr>
        <w:t>That the 2020 ABC and AWC be awarded to the Southeast Florida Intergroup IG650.</w:t>
      </w:r>
      <w:r w:rsidRPr="00C93EC3">
        <w:rPr>
          <w:rFonts w:asciiTheme="minorHAnsi" w:hAnsiTheme="minorHAnsi" w:cstheme="minorHAnsi"/>
          <w:b/>
          <w:sz w:val="22"/>
          <w:szCs w:val="22"/>
        </w:rPr>
        <w:t xml:space="preserve"> </w:t>
      </w:r>
      <w:r w:rsidR="009D3085" w:rsidRPr="009D3085">
        <w:rPr>
          <w:rFonts w:asciiTheme="minorHAnsi" w:hAnsiTheme="minorHAnsi" w:cstheme="minorHAnsi"/>
          <w:sz w:val="22"/>
          <w:szCs w:val="22"/>
        </w:rPr>
        <w:t>(ABC Committee)</w:t>
      </w:r>
    </w:p>
    <w:p w14:paraId="4E0A9B82" w14:textId="55FC1B55" w:rsidR="00C93EC3" w:rsidRDefault="00C93EC3" w:rsidP="009D3085">
      <w:pPr>
        <w:pStyle w:val="BodyText"/>
        <w:ind w:left="810"/>
        <w:rPr>
          <w:rFonts w:asciiTheme="minorHAnsi" w:hAnsiTheme="minorHAnsi" w:cstheme="minorHAnsi"/>
          <w:sz w:val="22"/>
          <w:szCs w:val="22"/>
        </w:rPr>
      </w:pPr>
      <w:r w:rsidRPr="00C93EC3">
        <w:rPr>
          <w:rFonts w:asciiTheme="minorHAnsi" w:hAnsiTheme="minorHAnsi" w:cstheme="minorHAnsi"/>
          <w:b/>
          <w:sz w:val="22"/>
          <w:szCs w:val="22"/>
        </w:rPr>
        <w:t xml:space="preserve">Background:  </w:t>
      </w:r>
      <w:r w:rsidRPr="00C93EC3">
        <w:rPr>
          <w:rFonts w:asciiTheme="minorHAnsi" w:hAnsiTheme="minorHAnsi" w:cstheme="minorHAnsi"/>
          <w:sz w:val="22"/>
          <w:szCs w:val="22"/>
        </w:rPr>
        <w:t>This Intergroup has presented an Application that gives the Board full confidence that they will be able to host next year's event in a very professional manner.  Many people who will be part of this Host Committee were part of the 2016 Host Committee that was held in Delray Beach, FL, which will be extremely helpful for them.</w:t>
      </w:r>
    </w:p>
    <w:p w14:paraId="48140277" w14:textId="77777777" w:rsidR="00492192" w:rsidRDefault="00492192" w:rsidP="009D3085">
      <w:pPr>
        <w:pStyle w:val="BodyText"/>
        <w:ind w:left="810"/>
        <w:rPr>
          <w:rFonts w:asciiTheme="minorHAnsi" w:hAnsiTheme="minorHAnsi" w:cstheme="minorHAnsi"/>
          <w:b/>
          <w:sz w:val="22"/>
          <w:szCs w:val="22"/>
        </w:rPr>
      </w:pPr>
    </w:p>
    <w:p w14:paraId="000D1872" w14:textId="1F3ED23C" w:rsidR="00492192" w:rsidRDefault="00492192" w:rsidP="009D3085">
      <w:pPr>
        <w:pStyle w:val="BodyText"/>
        <w:ind w:left="810"/>
        <w:rPr>
          <w:rFonts w:asciiTheme="minorHAnsi" w:hAnsiTheme="minorHAnsi" w:cstheme="minorHAnsi"/>
          <w:sz w:val="22"/>
          <w:szCs w:val="22"/>
        </w:rPr>
      </w:pPr>
      <w:r>
        <w:rPr>
          <w:rFonts w:asciiTheme="minorHAnsi" w:hAnsiTheme="minorHAnsi" w:cstheme="minorHAnsi"/>
          <w:b/>
          <w:sz w:val="22"/>
          <w:szCs w:val="22"/>
        </w:rPr>
        <w:t>Discussion:</w:t>
      </w:r>
      <w:r>
        <w:rPr>
          <w:rFonts w:asciiTheme="minorHAnsi" w:hAnsiTheme="minorHAnsi" w:cstheme="minorHAnsi"/>
          <w:sz w:val="22"/>
          <w:szCs w:val="22"/>
        </w:rPr>
        <w:t xml:space="preserve"> None</w:t>
      </w:r>
    </w:p>
    <w:p w14:paraId="183B996D" w14:textId="21E6DC41" w:rsidR="00C93EC3" w:rsidRDefault="00C93EC3" w:rsidP="009D3085">
      <w:pPr>
        <w:pStyle w:val="BodyText"/>
        <w:ind w:left="810"/>
        <w:rPr>
          <w:rFonts w:asciiTheme="minorHAnsi" w:hAnsiTheme="minorHAnsi" w:cstheme="minorHAnsi"/>
          <w:b/>
          <w:sz w:val="22"/>
          <w:szCs w:val="22"/>
        </w:rPr>
      </w:pPr>
      <w:r>
        <w:rPr>
          <w:rFonts w:asciiTheme="minorHAnsi" w:hAnsiTheme="minorHAnsi" w:cstheme="minorHAnsi"/>
          <w:b/>
          <w:sz w:val="22"/>
          <w:szCs w:val="22"/>
        </w:rPr>
        <w:t>Vote:</w:t>
      </w:r>
      <w:r>
        <w:rPr>
          <w:rFonts w:asciiTheme="minorHAnsi" w:hAnsiTheme="minorHAnsi" w:cstheme="minorHAnsi"/>
          <w:sz w:val="22"/>
          <w:szCs w:val="22"/>
        </w:rPr>
        <w:t xml:space="preserve"> </w:t>
      </w:r>
      <w:r w:rsidR="00323DF5" w:rsidRPr="00323DF5">
        <w:rPr>
          <w:rFonts w:asciiTheme="minorHAnsi" w:hAnsiTheme="minorHAnsi" w:cstheme="minorHAnsi"/>
          <w:b/>
          <w:sz w:val="22"/>
          <w:szCs w:val="22"/>
        </w:rPr>
        <w:t>Motion passed unanimously.</w:t>
      </w:r>
    </w:p>
    <w:p w14:paraId="077353F8" w14:textId="77777777" w:rsidR="00492192" w:rsidRPr="00C93EC3" w:rsidRDefault="00492192" w:rsidP="00DB11DB">
      <w:pPr>
        <w:pStyle w:val="BodyText"/>
        <w:rPr>
          <w:rFonts w:asciiTheme="minorHAnsi" w:hAnsiTheme="minorHAnsi" w:cstheme="minorHAnsi"/>
          <w:sz w:val="22"/>
          <w:szCs w:val="22"/>
        </w:rPr>
      </w:pPr>
    </w:p>
    <w:p w14:paraId="254E67A5" w14:textId="75B013A5" w:rsidR="002378DA" w:rsidRDefault="00BD3127" w:rsidP="005A3A3D">
      <w:pPr>
        <w:pStyle w:val="BodyText"/>
        <w:numPr>
          <w:ilvl w:val="0"/>
          <w:numId w:val="18"/>
        </w:numPr>
        <w:rPr>
          <w:rFonts w:asciiTheme="minorHAnsi" w:hAnsiTheme="minorHAnsi" w:cstheme="minorHAnsi"/>
          <w:b/>
          <w:sz w:val="22"/>
          <w:szCs w:val="22"/>
        </w:rPr>
      </w:pPr>
      <w:r w:rsidRPr="00167AA0">
        <w:rPr>
          <w:rFonts w:asciiTheme="minorHAnsi" w:hAnsiTheme="minorHAnsi" w:cstheme="minorHAnsi"/>
          <w:b/>
          <w:sz w:val="22"/>
          <w:szCs w:val="22"/>
        </w:rPr>
        <w:t xml:space="preserve">Motions passed at the board working meeting on </w:t>
      </w:r>
      <w:r w:rsidR="00323DF5">
        <w:rPr>
          <w:rFonts w:asciiTheme="minorHAnsi" w:hAnsiTheme="minorHAnsi" w:cstheme="minorHAnsi"/>
          <w:b/>
          <w:sz w:val="22"/>
          <w:szCs w:val="22"/>
        </w:rPr>
        <w:t>January 24</w:t>
      </w:r>
      <w:r w:rsidR="004623F7" w:rsidRPr="00167AA0">
        <w:rPr>
          <w:rFonts w:asciiTheme="minorHAnsi" w:hAnsiTheme="minorHAnsi" w:cstheme="minorHAnsi"/>
          <w:b/>
          <w:sz w:val="22"/>
          <w:szCs w:val="22"/>
        </w:rPr>
        <w:t>, 201</w:t>
      </w:r>
      <w:r w:rsidR="00323DF5">
        <w:rPr>
          <w:rFonts w:asciiTheme="minorHAnsi" w:hAnsiTheme="minorHAnsi" w:cstheme="minorHAnsi"/>
          <w:b/>
          <w:sz w:val="22"/>
          <w:szCs w:val="22"/>
        </w:rPr>
        <w:t>9</w:t>
      </w:r>
    </w:p>
    <w:p w14:paraId="1C9F704F" w14:textId="69AA0A06" w:rsidR="00323DF5" w:rsidRPr="00DB11DB" w:rsidRDefault="00323DF5" w:rsidP="00323DF5">
      <w:pPr>
        <w:pStyle w:val="ListParagraph"/>
        <w:widowControl/>
        <w:numPr>
          <w:ilvl w:val="1"/>
          <w:numId w:val="18"/>
        </w:numPr>
        <w:autoSpaceDE/>
        <w:autoSpaceDN/>
        <w:spacing w:line="276" w:lineRule="auto"/>
        <w:ind w:left="720" w:hanging="270"/>
        <w:contextualSpacing/>
        <w:jc w:val="left"/>
        <w:rPr>
          <w:rFonts w:asciiTheme="minorHAnsi" w:hAnsiTheme="minorHAnsi" w:cstheme="minorHAnsi"/>
        </w:rPr>
      </w:pPr>
      <w:r w:rsidRPr="00323DF5">
        <w:rPr>
          <w:rFonts w:asciiTheme="minorHAnsi" w:hAnsiTheme="minorHAnsi" w:cstheme="minorHAnsi"/>
          <w:b/>
        </w:rPr>
        <w:t xml:space="preserve">Motion:  </w:t>
      </w:r>
      <w:r w:rsidRPr="00323DF5">
        <w:rPr>
          <w:rFonts w:asciiTheme="minorHAnsi" w:hAnsiTheme="minorHAnsi" w:cstheme="minorHAnsi"/>
        </w:rPr>
        <w:t>To make further changes to Section VI. ACA WSO Fiscal Policies, Subsection C. Expenditure Approvals, of the OPPM. (OPPM Committee)</w:t>
      </w:r>
    </w:p>
    <w:p w14:paraId="2BA4409F" w14:textId="77777777" w:rsidR="00323DF5" w:rsidRPr="00323DF5" w:rsidRDefault="00323DF5" w:rsidP="00CA2D3D">
      <w:pPr>
        <w:pStyle w:val="ListParagraph"/>
        <w:spacing w:line="276" w:lineRule="auto"/>
        <w:ind w:left="720" w:firstLine="0"/>
        <w:rPr>
          <w:rFonts w:asciiTheme="minorHAnsi" w:hAnsiTheme="minorHAnsi" w:cstheme="minorHAnsi"/>
        </w:rPr>
      </w:pPr>
      <w:r w:rsidRPr="00323DF5">
        <w:rPr>
          <w:rFonts w:asciiTheme="minorHAnsi" w:hAnsiTheme="minorHAnsi" w:cstheme="minorHAnsi"/>
          <w:b/>
        </w:rPr>
        <w:t xml:space="preserve">Background: </w:t>
      </w:r>
      <w:r w:rsidRPr="00323DF5">
        <w:rPr>
          <w:rFonts w:asciiTheme="minorHAnsi" w:hAnsiTheme="minorHAnsi" w:cstheme="minorHAnsi"/>
        </w:rPr>
        <w:t>Changes to items 4 and 5 in this subsection and add new item 6 that further define levels of expenditure approvals.</w:t>
      </w:r>
    </w:p>
    <w:p w14:paraId="574FD6E5" w14:textId="77777777" w:rsidR="00323DF5" w:rsidRPr="00323DF5" w:rsidRDefault="00323DF5" w:rsidP="00CA2D3D">
      <w:pPr>
        <w:pStyle w:val="ListParagraph"/>
        <w:spacing w:line="276" w:lineRule="auto"/>
        <w:ind w:left="1080"/>
        <w:jc w:val="both"/>
        <w:rPr>
          <w:rFonts w:asciiTheme="minorHAnsi" w:hAnsiTheme="minorHAnsi" w:cstheme="minorHAnsi"/>
        </w:rPr>
      </w:pPr>
      <w:r w:rsidRPr="00323DF5">
        <w:rPr>
          <w:rFonts w:asciiTheme="minorHAnsi" w:hAnsiTheme="minorHAnsi" w:cstheme="minorHAnsi"/>
          <w:b/>
        </w:rPr>
        <w:t>Second:</w:t>
      </w:r>
      <w:r w:rsidRPr="00323DF5">
        <w:rPr>
          <w:rFonts w:asciiTheme="minorHAnsi" w:hAnsiTheme="minorHAnsi" w:cstheme="minorHAnsi"/>
        </w:rPr>
        <w:t xml:space="preserve"> Carole C.</w:t>
      </w:r>
    </w:p>
    <w:p w14:paraId="42AF71B0" w14:textId="77777777" w:rsidR="00492192" w:rsidRDefault="00492192" w:rsidP="00CA2D3D">
      <w:pPr>
        <w:pStyle w:val="ListParagraph"/>
        <w:spacing w:line="276" w:lineRule="auto"/>
        <w:ind w:left="1080"/>
        <w:jc w:val="both"/>
        <w:rPr>
          <w:rFonts w:asciiTheme="minorHAnsi" w:hAnsiTheme="minorHAnsi" w:cstheme="minorHAnsi"/>
          <w:b/>
          <w:bCs/>
        </w:rPr>
      </w:pPr>
    </w:p>
    <w:p w14:paraId="2CF405CE" w14:textId="77777777" w:rsidR="00323DF5" w:rsidRPr="00323DF5" w:rsidRDefault="00323DF5" w:rsidP="00CA2D3D">
      <w:pPr>
        <w:pStyle w:val="ListParagraph"/>
        <w:spacing w:line="276" w:lineRule="auto"/>
        <w:ind w:left="1080"/>
        <w:jc w:val="both"/>
        <w:rPr>
          <w:rFonts w:asciiTheme="minorHAnsi" w:hAnsiTheme="minorHAnsi" w:cstheme="minorHAnsi"/>
          <w:bCs/>
        </w:rPr>
      </w:pPr>
      <w:r w:rsidRPr="00323DF5">
        <w:rPr>
          <w:rFonts w:asciiTheme="minorHAnsi" w:hAnsiTheme="minorHAnsi" w:cstheme="minorHAnsi"/>
          <w:b/>
          <w:bCs/>
        </w:rPr>
        <w:t>Discussion:</w:t>
      </w:r>
      <w:r w:rsidRPr="00323DF5">
        <w:rPr>
          <w:rFonts w:asciiTheme="minorHAnsi" w:hAnsiTheme="minorHAnsi" w:cstheme="minorHAnsi"/>
          <w:bCs/>
        </w:rPr>
        <w:t xml:space="preserve"> None</w:t>
      </w:r>
    </w:p>
    <w:p w14:paraId="288F77EB" w14:textId="77777777" w:rsidR="00323DF5" w:rsidRDefault="00323DF5" w:rsidP="00323DF5">
      <w:pPr>
        <w:spacing w:line="276" w:lineRule="auto"/>
        <w:ind w:left="720"/>
        <w:rPr>
          <w:rFonts w:asciiTheme="minorHAnsi" w:hAnsiTheme="minorHAnsi" w:cstheme="minorHAnsi"/>
          <w:b/>
        </w:rPr>
      </w:pPr>
      <w:r w:rsidRPr="00323DF5">
        <w:rPr>
          <w:rFonts w:asciiTheme="minorHAnsi" w:hAnsiTheme="minorHAnsi" w:cstheme="minorHAnsi"/>
          <w:b/>
        </w:rPr>
        <w:t>Vote: Motion passes unanimously.</w:t>
      </w:r>
    </w:p>
    <w:p w14:paraId="5DA78E5B" w14:textId="77777777" w:rsidR="00492192" w:rsidRPr="00323DF5" w:rsidRDefault="00492192" w:rsidP="00323DF5">
      <w:pPr>
        <w:spacing w:line="276" w:lineRule="auto"/>
        <w:ind w:left="720"/>
        <w:rPr>
          <w:rFonts w:asciiTheme="minorHAnsi" w:hAnsiTheme="minorHAnsi" w:cstheme="minorHAnsi"/>
          <w:b/>
        </w:rPr>
      </w:pPr>
    </w:p>
    <w:p w14:paraId="732632C9" w14:textId="77777777" w:rsidR="00CA2D3D" w:rsidRPr="00CA2D3D" w:rsidRDefault="00CA2D3D" w:rsidP="00CA2D3D">
      <w:pPr>
        <w:widowControl/>
        <w:numPr>
          <w:ilvl w:val="0"/>
          <w:numId w:val="23"/>
        </w:numPr>
        <w:autoSpaceDE/>
        <w:autoSpaceDN/>
        <w:spacing w:after="160" w:line="276" w:lineRule="auto"/>
        <w:ind w:left="720"/>
        <w:contextualSpacing/>
        <w:rPr>
          <w:rFonts w:ascii="Calibri" w:eastAsia="Calibri" w:hAnsi="Calibri" w:cs="Times New Roman"/>
          <w:bCs/>
        </w:rPr>
      </w:pPr>
      <w:r w:rsidRPr="00CA2D3D">
        <w:rPr>
          <w:rFonts w:ascii="Calibri" w:eastAsia="Calibri" w:hAnsi="Calibri" w:cs="Times New Roman"/>
          <w:b/>
          <w:bCs/>
        </w:rPr>
        <w:t xml:space="preserve">Motion: </w:t>
      </w:r>
      <w:r w:rsidRPr="00CA2D3D">
        <w:rPr>
          <w:rFonts w:ascii="Calibri" w:eastAsia="Calibri" w:hAnsi="Calibri" w:cs="Times New Roman"/>
          <w:bCs/>
        </w:rPr>
        <w:t>"Approve a contract to hire Alexia Passias to design the layout and create a print ready PDF for Russian language Yellow Workbook (for hard copies in A4 format), at a cost of 616.50 Euros, or about $699. (Literature Committee)</w:t>
      </w:r>
    </w:p>
    <w:p w14:paraId="1B7738D1" w14:textId="77777777" w:rsidR="00CA2D3D" w:rsidRPr="00CA2D3D" w:rsidRDefault="00CA2D3D" w:rsidP="00CA2D3D">
      <w:pPr>
        <w:widowControl/>
        <w:autoSpaceDE/>
        <w:autoSpaceDN/>
        <w:spacing w:line="276" w:lineRule="auto"/>
        <w:ind w:left="720"/>
        <w:contextualSpacing/>
        <w:rPr>
          <w:rFonts w:ascii="Calibri" w:eastAsia="Calibri" w:hAnsi="Calibri" w:cs="Times New Roman"/>
          <w:bCs/>
        </w:rPr>
      </w:pPr>
      <w:r w:rsidRPr="00CA2D3D">
        <w:rPr>
          <w:rFonts w:ascii="Calibri" w:eastAsia="Calibri" w:hAnsi="Calibri" w:cs="Times New Roman"/>
          <w:b/>
          <w:bCs/>
        </w:rPr>
        <w:t xml:space="preserve">Background: </w:t>
      </w:r>
      <w:r w:rsidRPr="00CA2D3D">
        <w:rPr>
          <w:rFonts w:ascii="Calibri" w:eastAsia="Calibri" w:hAnsi="Calibri" w:cs="Times New Roman"/>
          <w:bCs/>
        </w:rPr>
        <w:t>The Moscow Intergroup has completed its translation of the Yellow Workbook. Alexia will supervise a Lithuanian designer, who will use a WSO Yellow Workbook design template to lay out the book at a reduced hourly rate.</w:t>
      </w:r>
    </w:p>
    <w:p w14:paraId="5FA93A56" w14:textId="3B4F8370" w:rsidR="00492192" w:rsidRDefault="00CA2D3D" w:rsidP="00DB11DB">
      <w:pPr>
        <w:widowControl/>
        <w:autoSpaceDE/>
        <w:autoSpaceDN/>
        <w:spacing w:line="276" w:lineRule="auto"/>
        <w:ind w:left="720"/>
        <w:contextualSpacing/>
        <w:rPr>
          <w:rFonts w:ascii="Calibri" w:eastAsia="Calibri" w:hAnsi="Calibri" w:cs="Times New Roman"/>
          <w:b/>
          <w:bCs/>
        </w:rPr>
      </w:pPr>
      <w:r w:rsidRPr="00CA2D3D">
        <w:rPr>
          <w:rFonts w:ascii="Calibri" w:eastAsia="Calibri" w:hAnsi="Calibri" w:cs="Times New Roman"/>
          <w:b/>
          <w:bCs/>
        </w:rPr>
        <w:t xml:space="preserve">Second: </w:t>
      </w:r>
      <w:r w:rsidRPr="00CA2D3D">
        <w:rPr>
          <w:rFonts w:ascii="Calibri" w:eastAsia="Calibri" w:hAnsi="Calibri" w:cs="Times New Roman"/>
          <w:bCs/>
        </w:rPr>
        <w:t>Bill D.</w:t>
      </w:r>
    </w:p>
    <w:p w14:paraId="5222DDE3" w14:textId="77777777" w:rsidR="00DB11DB" w:rsidRDefault="00DB11DB" w:rsidP="00CA2D3D">
      <w:pPr>
        <w:widowControl/>
        <w:autoSpaceDE/>
        <w:autoSpaceDN/>
        <w:spacing w:line="276" w:lineRule="auto"/>
        <w:ind w:left="720"/>
        <w:contextualSpacing/>
        <w:rPr>
          <w:rFonts w:ascii="Calibri" w:eastAsia="Calibri" w:hAnsi="Calibri" w:cs="Times New Roman"/>
          <w:b/>
          <w:bCs/>
        </w:rPr>
      </w:pPr>
    </w:p>
    <w:p w14:paraId="5FD68992" w14:textId="77777777" w:rsidR="00CA2D3D" w:rsidRPr="00CA2D3D" w:rsidRDefault="00CA2D3D" w:rsidP="00CA2D3D">
      <w:pPr>
        <w:widowControl/>
        <w:autoSpaceDE/>
        <w:autoSpaceDN/>
        <w:spacing w:line="276" w:lineRule="auto"/>
        <w:ind w:left="720"/>
        <w:contextualSpacing/>
        <w:rPr>
          <w:rFonts w:ascii="Calibri" w:eastAsia="Calibri" w:hAnsi="Calibri" w:cs="Times New Roman"/>
          <w:bCs/>
        </w:rPr>
      </w:pPr>
      <w:r w:rsidRPr="00CA2D3D">
        <w:rPr>
          <w:rFonts w:ascii="Calibri" w:eastAsia="Calibri" w:hAnsi="Calibri" w:cs="Times New Roman"/>
          <w:b/>
          <w:bCs/>
        </w:rPr>
        <w:t xml:space="preserve">Discussion: </w:t>
      </w:r>
      <w:r w:rsidRPr="00CA2D3D">
        <w:rPr>
          <w:rFonts w:ascii="Calibri" w:eastAsia="Calibri" w:hAnsi="Calibri" w:cs="Times New Roman"/>
          <w:bCs/>
        </w:rPr>
        <w:t>Jeffrey F. is working on a proposal for printing.</w:t>
      </w:r>
    </w:p>
    <w:p w14:paraId="7B34C76B" w14:textId="1EA73E4F" w:rsidR="00CA2D3D" w:rsidRPr="00CA2D3D" w:rsidRDefault="00CA2D3D" w:rsidP="00DB11DB">
      <w:pPr>
        <w:widowControl/>
        <w:autoSpaceDE/>
        <w:autoSpaceDN/>
        <w:spacing w:line="276" w:lineRule="auto"/>
        <w:ind w:left="720"/>
        <w:rPr>
          <w:rFonts w:ascii="Calibri" w:eastAsia="Calibri" w:hAnsi="Calibri" w:cs="Calibri"/>
          <w:b/>
        </w:rPr>
      </w:pPr>
      <w:r w:rsidRPr="00CA2D3D">
        <w:rPr>
          <w:rFonts w:ascii="Calibri" w:eastAsia="Calibri" w:hAnsi="Calibri" w:cs="Calibri"/>
          <w:b/>
        </w:rPr>
        <w:t>Vote: Motion passes unanimously.</w:t>
      </w:r>
    </w:p>
    <w:p w14:paraId="32D35E44" w14:textId="77777777" w:rsidR="00CA2D3D" w:rsidRPr="00CA2D3D" w:rsidRDefault="00CA2D3D" w:rsidP="00CA2D3D">
      <w:pPr>
        <w:widowControl/>
        <w:numPr>
          <w:ilvl w:val="0"/>
          <w:numId w:val="23"/>
        </w:numPr>
        <w:autoSpaceDE/>
        <w:autoSpaceDN/>
        <w:spacing w:after="160" w:line="276" w:lineRule="auto"/>
        <w:ind w:left="720"/>
        <w:contextualSpacing/>
        <w:rPr>
          <w:rFonts w:ascii="Calibri" w:eastAsia="Calibri" w:hAnsi="Calibri" w:cs="Times New Roman"/>
          <w:bCs/>
        </w:rPr>
      </w:pPr>
      <w:r w:rsidRPr="00CA2D3D">
        <w:rPr>
          <w:rFonts w:ascii="Calibri" w:eastAsia="Calibri" w:hAnsi="Calibri" w:cs="Times New Roman"/>
          <w:b/>
          <w:bCs/>
        </w:rPr>
        <w:lastRenderedPageBreak/>
        <w:t xml:space="preserve">Motion: </w:t>
      </w:r>
      <w:r w:rsidRPr="00CA2D3D">
        <w:rPr>
          <w:rFonts w:ascii="Calibri" w:eastAsia="Calibri" w:hAnsi="Calibri" w:cs="Times New Roman"/>
          <w:bCs/>
        </w:rPr>
        <w:t>Approve a contract to hire Alexia Passias to design the layout and create a print ready PDF for Swedish language Yellow Workbook (for hard copies in A4 format), at a cost of 1,026 Euros, or about $1,165 (Literature Committee)</w:t>
      </w:r>
    </w:p>
    <w:p w14:paraId="71D41D0F" w14:textId="77777777" w:rsidR="00CA2D3D" w:rsidRPr="00CA2D3D" w:rsidRDefault="00CA2D3D" w:rsidP="00CA2D3D">
      <w:pPr>
        <w:widowControl/>
        <w:autoSpaceDE/>
        <w:autoSpaceDN/>
        <w:spacing w:line="276" w:lineRule="auto"/>
        <w:ind w:left="720"/>
        <w:contextualSpacing/>
        <w:rPr>
          <w:rFonts w:ascii="Calibri" w:eastAsia="Calibri" w:hAnsi="Calibri" w:cs="Times New Roman"/>
          <w:bCs/>
        </w:rPr>
      </w:pPr>
      <w:r w:rsidRPr="00CA2D3D">
        <w:rPr>
          <w:rFonts w:ascii="Calibri" w:eastAsia="Calibri" w:hAnsi="Calibri" w:cs="Times New Roman"/>
          <w:b/>
          <w:bCs/>
        </w:rPr>
        <w:t xml:space="preserve">Background: </w:t>
      </w:r>
      <w:r w:rsidRPr="00CA2D3D">
        <w:rPr>
          <w:rFonts w:ascii="Calibri" w:eastAsia="Calibri" w:hAnsi="Calibri" w:cs="Times New Roman"/>
          <w:bCs/>
        </w:rPr>
        <w:t>The Swedish fellowship intends to submit its translation of the Yellow Workbook in early February, with a goal of printing and delivering a substantial order in time for the ABC/AWC in Malmo, Sweden. Because of the time constraints, and the importance of completing the order in time for the AWC, Alexia will personally lay out the Swedish YWB.</w:t>
      </w:r>
    </w:p>
    <w:p w14:paraId="716BB7CA" w14:textId="77777777" w:rsidR="00CA2D3D" w:rsidRPr="00CA2D3D" w:rsidRDefault="00CA2D3D" w:rsidP="00CA2D3D">
      <w:pPr>
        <w:widowControl/>
        <w:autoSpaceDE/>
        <w:autoSpaceDN/>
        <w:spacing w:line="276" w:lineRule="auto"/>
        <w:ind w:left="720"/>
        <w:contextualSpacing/>
        <w:rPr>
          <w:rFonts w:ascii="Calibri" w:eastAsia="Calibri" w:hAnsi="Calibri" w:cs="Times New Roman"/>
          <w:bCs/>
        </w:rPr>
      </w:pPr>
      <w:r w:rsidRPr="00CA2D3D">
        <w:rPr>
          <w:rFonts w:ascii="Calibri" w:eastAsia="Calibri" w:hAnsi="Calibri" w:cs="Times New Roman"/>
          <w:b/>
          <w:bCs/>
        </w:rPr>
        <w:t xml:space="preserve">Second: </w:t>
      </w:r>
      <w:r w:rsidRPr="00CA2D3D">
        <w:rPr>
          <w:rFonts w:ascii="Calibri" w:eastAsia="Calibri" w:hAnsi="Calibri" w:cs="Times New Roman"/>
          <w:bCs/>
        </w:rPr>
        <w:t>Marcia</w:t>
      </w:r>
    </w:p>
    <w:p w14:paraId="7A2FE76E" w14:textId="77777777" w:rsidR="00492192" w:rsidRDefault="00492192" w:rsidP="00CA2D3D">
      <w:pPr>
        <w:widowControl/>
        <w:autoSpaceDE/>
        <w:autoSpaceDN/>
        <w:spacing w:line="276" w:lineRule="auto"/>
        <w:ind w:left="720"/>
        <w:contextualSpacing/>
        <w:rPr>
          <w:rFonts w:ascii="Calibri" w:eastAsia="Calibri" w:hAnsi="Calibri" w:cs="Times New Roman"/>
          <w:b/>
          <w:bCs/>
        </w:rPr>
      </w:pPr>
    </w:p>
    <w:p w14:paraId="4C76BD96" w14:textId="77777777" w:rsidR="00CA2D3D" w:rsidRPr="00CA2D3D" w:rsidRDefault="00CA2D3D" w:rsidP="00CA2D3D">
      <w:pPr>
        <w:widowControl/>
        <w:autoSpaceDE/>
        <w:autoSpaceDN/>
        <w:spacing w:line="276" w:lineRule="auto"/>
        <w:ind w:left="720"/>
        <w:contextualSpacing/>
        <w:rPr>
          <w:rFonts w:ascii="Calibri" w:eastAsia="Calibri" w:hAnsi="Calibri" w:cs="Times New Roman"/>
          <w:bCs/>
        </w:rPr>
      </w:pPr>
      <w:r w:rsidRPr="00CA2D3D">
        <w:rPr>
          <w:rFonts w:ascii="Calibri" w:eastAsia="Calibri" w:hAnsi="Calibri" w:cs="Times New Roman"/>
          <w:b/>
          <w:bCs/>
        </w:rPr>
        <w:t>Discussion:</w:t>
      </w:r>
      <w:r w:rsidRPr="00CA2D3D">
        <w:rPr>
          <w:rFonts w:ascii="Calibri" w:eastAsia="Calibri" w:hAnsi="Calibri" w:cs="Times New Roman"/>
          <w:bCs/>
        </w:rPr>
        <w:t xml:space="preserve"> There is a timing constraint on this hoping to have it ready for the ABC/AWC.</w:t>
      </w:r>
    </w:p>
    <w:p w14:paraId="0254116B" w14:textId="77777777" w:rsidR="00CA2D3D" w:rsidRPr="00CA2D3D" w:rsidRDefault="00CA2D3D" w:rsidP="00CA2D3D">
      <w:pPr>
        <w:widowControl/>
        <w:autoSpaceDE/>
        <w:autoSpaceDN/>
        <w:spacing w:line="276" w:lineRule="auto"/>
        <w:ind w:left="720"/>
        <w:rPr>
          <w:rFonts w:ascii="Calibri" w:eastAsia="Calibri" w:hAnsi="Calibri" w:cs="Calibri"/>
          <w:b/>
        </w:rPr>
      </w:pPr>
      <w:r w:rsidRPr="00CA2D3D">
        <w:rPr>
          <w:rFonts w:ascii="Calibri" w:eastAsia="Calibri" w:hAnsi="Calibri" w:cs="Calibri"/>
          <w:b/>
        </w:rPr>
        <w:t>Vote: Motion passes unanimously.</w:t>
      </w:r>
    </w:p>
    <w:p w14:paraId="6E2CD4E4" w14:textId="77777777" w:rsidR="00CA2D3D" w:rsidRPr="00CA2D3D" w:rsidRDefault="00CA2D3D" w:rsidP="00CA2D3D">
      <w:pPr>
        <w:widowControl/>
        <w:autoSpaceDE/>
        <w:autoSpaceDN/>
        <w:spacing w:line="276" w:lineRule="auto"/>
        <w:ind w:left="720"/>
        <w:rPr>
          <w:rFonts w:ascii="Calibri" w:eastAsia="Calibri" w:hAnsi="Calibri" w:cs="Calibri"/>
          <w:b/>
        </w:rPr>
      </w:pPr>
    </w:p>
    <w:p w14:paraId="48F01050" w14:textId="77777777" w:rsidR="00CA2D3D" w:rsidRPr="00CA2D3D" w:rsidRDefault="00CA2D3D" w:rsidP="00CA2D3D">
      <w:pPr>
        <w:widowControl/>
        <w:numPr>
          <w:ilvl w:val="0"/>
          <w:numId w:val="23"/>
        </w:numPr>
        <w:autoSpaceDE/>
        <w:autoSpaceDN/>
        <w:spacing w:after="160" w:line="276" w:lineRule="auto"/>
        <w:ind w:left="720"/>
        <w:contextualSpacing/>
        <w:rPr>
          <w:rFonts w:ascii="Calibri" w:eastAsia="Calibri" w:hAnsi="Calibri" w:cs="Calibri"/>
          <w:b/>
        </w:rPr>
      </w:pPr>
      <w:r w:rsidRPr="00CA2D3D">
        <w:rPr>
          <w:rFonts w:ascii="Calibri" w:eastAsia="Calibri" w:hAnsi="Calibri" w:cs="Calibri"/>
          <w:b/>
        </w:rPr>
        <w:t xml:space="preserve">Motion: </w:t>
      </w:r>
      <w:r w:rsidRPr="00CA2D3D">
        <w:rPr>
          <w:rFonts w:ascii="Calibri" w:eastAsia="Calibri" w:hAnsi="Calibri" w:cs="Calibri"/>
        </w:rPr>
        <w:t>To approve accounting work at an estimated cost of $1,200 for Patricia Wilshire to perform tasks the audit reviewers have asked WSO to provide. (Finance Committee)</w:t>
      </w:r>
    </w:p>
    <w:p w14:paraId="3CAEA39B" w14:textId="77777777" w:rsidR="00CA2D3D" w:rsidRPr="00CA2D3D" w:rsidRDefault="00CA2D3D" w:rsidP="00CA2D3D">
      <w:pPr>
        <w:widowControl/>
        <w:autoSpaceDE/>
        <w:autoSpaceDN/>
        <w:spacing w:line="276" w:lineRule="auto"/>
        <w:ind w:left="720"/>
        <w:rPr>
          <w:rFonts w:ascii="Calibri" w:eastAsia="Calibri" w:hAnsi="Calibri" w:cs="Calibri"/>
        </w:rPr>
      </w:pPr>
      <w:r w:rsidRPr="00CA2D3D">
        <w:rPr>
          <w:rFonts w:ascii="Calibri" w:eastAsia="Calibri" w:hAnsi="Calibri" w:cs="Calibri"/>
          <w:b/>
        </w:rPr>
        <w:t xml:space="preserve">Background: </w:t>
      </w:r>
      <w:r w:rsidRPr="00CA2D3D">
        <w:rPr>
          <w:rFonts w:ascii="Calibri" w:eastAsia="Calibri" w:hAnsi="Calibri" w:cs="Calibri"/>
        </w:rPr>
        <w:t>The auditors require approximately 20 accounting reconciliations, ledgers, and schedules from WSO in order to perform the 2018 review. The Fin Comm, including the incoming treasurer, unanimously recommends our accounting vendor, Wilshire Financial Services, being engaged to provide this detailed information.</w:t>
      </w:r>
    </w:p>
    <w:p w14:paraId="12C74349" w14:textId="77777777" w:rsidR="00CA2D3D" w:rsidRPr="00CA2D3D" w:rsidRDefault="00CA2D3D" w:rsidP="00CA2D3D">
      <w:pPr>
        <w:widowControl/>
        <w:autoSpaceDE/>
        <w:autoSpaceDN/>
        <w:spacing w:line="276" w:lineRule="auto"/>
        <w:ind w:left="720"/>
        <w:rPr>
          <w:rFonts w:ascii="Calibri" w:eastAsia="Calibri" w:hAnsi="Calibri" w:cs="Calibri"/>
        </w:rPr>
      </w:pPr>
      <w:r w:rsidRPr="00CA2D3D">
        <w:rPr>
          <w:rFonts w:ascii="Calibri" w:eastAsia="Calibri" w:hAnsi="Calibri" w:cs="Calibri"/>
          <w:b/>
        </w:rPr>
        <w:t xml:space="preserve">Second: </w:t>
      </w:r>
      <w:r w:rsidRPr="00CA2D3D">
        <w:rPr>
          <w:rFonts w:ascii="Calibri" w:eastAsia="Calibri" w:hAnsi="Calibri" w:cs="Calibri"/>
        </w:rPr>
        <w:t>Miles C.</w:t>
      </w:r>
    </w:p>
    <w:p w14:paraId="1ACE6046" w14:textId="77777777" w:rsidR="00492192" w:rsidRDefault="00492192" w:rsidP="00CA2D3D">
      <w:pPr>
        <w:widowControl/>
        <w:autoSpaceDE/>
        <w:autoSpaceDN/>
        <w:spacing w:line="276" w:lineRule="auto"/>
        <w:ind w:left="720"/>
        <w:rPr>
          <w:rFonts w:ascii="Calibri" w:eastAsia="Calibri" w:hAnsi="Calibri" w:cs="Calibri"/>
          <w:b/>
        </w:rPr>
      </w:pPr>
    </w:p>
    <w:p w14:paraId="016CF00F" w14:textId="77777777" w:rsidR="00CA2D3D" w:rsidRPr="00CA2D3D" w:rsidRDefault="00CA2D3D" w:rsidP="00CA2D3D">
      <w:pPr>
        <w:widowControl/>
        <w:autoSpaceDE/>
        <w:autoSpaceDN/>
        <w:spacing w:line="276" w:lineRule="auto"/>
        <w:ind w:left="720"/>
        <w:rPr>
          <w:rFonts w:ascii="Calibri" w:eastAsia="Calibri" w:hAnsi="Calibri" w:cs="Calibri"/>
          <w:b/>
        </w:rPr>
      </w:pPr>
      <w:r w:rsidRPr="00CA2D3D">
        <w:rPr>
          <w:rFonts w:ascii="Calibri" w:eastAsia="Calibri" w:hAnsi="Calibri" w:cs="Calibri"/>
          <w:b/>
        </w:rPr>
        <w:t>Discussion: None</w:t>
      </w:r>
    </w:p>
    <w:p w14:paraId="4B422D31" w14:textId="77777777" w:rsidR="00CA2D3D" w:rsidRPr="00CA2D3D" w:rsidRDefault="00CA2D3D" w:rsidP="00CA2D3D">
      <w:pPr>
        <w:widowControl/>
        <w:autoSpaceDE/>
        <w:autoSpaceDN/>
        <w:spacing w:line="276" w:lineRule="auto"/>
        <w:ind w:left="720"/>
        <w:rPr>
          <w:rFonts w:ascii="Calibri" w:eastAsia="Calibri" w:hAnsi="Calibri" w:cs="Calibri"/>
          <w:b/>
        </w:rPr>
      </w:pPr>
      <w:r w:rsidRPr="00CA2D3D">
        <w:rPr>
          <w:rFonts w:ascii="Calibri" w:eastAsia="Calibri" w:hAnsi="Calibri" w:cs="Calibri"/>
          <w:b/>
        </w:rPr>
        <w:t>Vote: Motion passes unanimously.</w:t>
      </w:r>
    </w:p>
    <w:p w14:paraId="69C120CC" w14:textId="77777777" w:rsidR="004B1DE2" w:rsidRDefault="004B1DE2" w:rsidP="004B1DE2">
      <w:pPr>
        <w:pStyle w:val="BodyText"/>
        <w:ind w:left="471"/>
        <w:rPr>
          <w:rFonts w:asciiTheme="minorHAnsi" w:hAnsiTheme="minorHAnsi" w:cstheme="minorHAnsi"/>
          <w:b/>
          <w:sz w:val="22"/>
          <w:szCs w:val="22"/>
        </w:rPr>
      </w:pPr>
    </w:p>
    <w:p w14:paraId="1F5D86B8" w14:textId="77777777" w:rsidR="00CA2D3D" w:rsidRPr="00CA2D3D" w:rsidRDefault="00CA2D3D" w:rsidP="00CA2D3D">
      <w:pPr>
        <w:pStyle w:val="ListParagraph"/>
        <w:widowControl/>
        <w:numPr>
          <w:ilvl w:val="0"/>
          <w:numId w:val="23"/>
        </w:numPr>
        <w:autoSpaceDE/>
        <w:autoSpaceDN/>
        <w:spacing w:line="276" w:lineRule="auto"/>
        <w:ind w:left="720"/>
        <w:contextualSpacing/>
        <w:rPr>
          <w:rFonts w:ascii="Calibri" w:eastAsia="Calibri" w:hAnsi="Calibri" w:cs="Calibri"/>
        </w:rPr>
      </w:pPr>
      <w:r w:rsidRPr="00CA2D3D">
        <w:rPr>
          <w:rFonts w:ascii="Calibri" w:eastAsia="Calibri" w:hAnsi="Calibri" w:cs="Calibri"/>
          <w:b/>
        </w:rPr>
        <w:t>Motion</w:t>
      </w:r>
      <w:r w:rsidRPr="00CA2D3D">
        <w:rPr>
          <w:rFonts w:ascii="Calibri" w:eastAsia="Calibri" w:hAnsi="Calibri" w:cs="Calibri"/>
        </w:rPr>
        <w:t xml:space="preserve">: To send out the Accounting and bookkeeping services RFP created by the Finance Committee. </w:t>
      </w:r>
    </w:p>
    <w:p w14:paraId="62060D1E" w14:textId="77777777" w:rsidR="00CA2D3D" w:rsidRDefault="00CA2D3D" w:rsidP="00CA2D3D">
      <w:pPr>
        <w:widowControl/>
        <w:autoSpaceDE/>
        <w:autoSpaceDN/>
        <w:spacing w:line="276" w:lineRule="auto"/>
        <w:ind w:left="720"/>
        <w:contextualSpacing/>
        <w:rPr>
          <w:rFonts w:ascii="Calibri" w:eastAsia="Calibri" w:hAnsi="Calibri" w:cs="Calibri"/>
        </w:rPr>
      </w:pPr>
      <w:r w:rsidRPr="00CA2D3D">
        <w:rPr>
          <w:rFonts w:ascii="Calibri" w:eastAsia="Calibri" w:hAnsi="Calibri" w:cs="Calibri"/>
        </w:rPr>
        <w:t>(Pat H.)</w:t>
      </w:r>
    </w:p>
    <w:p w14:paraId="3AD80A57" w14:textId="75DAE106" w:rsidR="00CA2D3D" w:rsidRDefault="00CA2D3D" w:rsidP="00CA2D3D">
      <w:pPr>
        <w:widowControl/>
        <w:autoSpaceDE/>
        <w:autoSpaceDN/>
        <w:spacing w:line="276" w:lineRule="auto"/>
        <w:ind w:left="720"/>
        <w:contextualSpacing/>
        <w:rPr>
          <w:rFonts w:ascii="Calibri" w:eastAsia="Calibri" w:hAnsi="Calibri" w:cs="Calibri"/>
        </w:rPr>
      </w:pPr>
      <w:r w:rsidRPr="00CA2D3D">
        <w:rPr>
          <w:rFonts w:ascii="Calibri" w:eastAsia="Calibri" w:hAnsi="Calibri" w:cs="Calibri"/>
          <w:b/>
        </w:rPr>
        <w:t xml:space="preserve">Background: </w:t>
      </w:r>
      <w:r w:rsidRPr="00CA2D3D">
        <w:rPr>
          <w:rFonts w:ascii="Calibri" w:eastAsia="Calibri" w:hAnsi="Calibri" w:cs="Calibri"/>
        </w:rPr>
        <w:t>The RFP document is attached to these minutes. Care was taken to give WSO many choices in decisions regarding the outcome of this RFP.</w:t>
      </w:r>
    </w:p>
    <w:p w14:paraId="7A5013E6" w14:textId="77777777" w:rsidR="00492192" w:rsidRDefault="00492192" w:rsidP="00CA2D3D">
      <w:pPr>
        <w:pStyle w:val="ListParagraph"/>
        <w:spacing w:line="276" w:lineRule="auto"/>
        <w:ind w:left="720" w:firstLine="0"/>
        <w:rPr>
          <w:rFonts w:ascii="Calibri" w:eastAsia="Calibri" w:hAnsi="Calibri" w:cs="Calibri"/>
          <w:b/>
        </w:rPr>
      </w:pPr>
    </w:p>
    <w:p w14:paraId="68F79871" w14:textId="0D364798" w:rsidR="00CA2D3D" w:rsidRPr="00CA2D3D" w:rsidRDefault="00CA2D3D" w:rsidP="00CA2D3D">
      <w:pPr>
        <w:pStyle w:val="ListParagraph"/>
        <w:spacing w:line="276" w:lineRule="auto"/>
        <w:ind w:left="720" w:firstLine="0"/>
        <w:rPr>
          <w:rFonts w:ascii="Calibri" w:eastAsia="Calibri" w:hAnsi="Calibri" w:cs="Calibri"/>
        </w:rPr>
      </w:pPr>
      <w:r>
        <w:rPr>
          <w:rFonts w:ascii="Calibri" w:eastAsia="Calibri" w:hAnsi="Calibri" w:cs="Calibri"/>
          <w:b/>
        </w:rPr>
        <w:t xml:space="preserve">Discussion: </w:t>
      </w:r>
      <w:r w:rsidRPr="00CA2D3D">
        <w:rPr>
          <w:rFonts w:ascii="Calibri" w:eastAsia="Calibri" w:hAnsi="Calibri" w:cs="Calibri"/>
        </w:rPr>
        <w:t xml:space="preserve">The Finance Committee as well as a number of Trustees think this should proceed before the new Treasurer takes office. It was decided that Pat H., as incoming Treasurer, will work with the Finance Committee on this item. </w:t>
      </w:r>
    </w:p>
    <w:p w14:paraId="1D3234A8" w14:textId="77777777" w:rsidR="00CA2D3D" w:rsidRPr="00CA2D3D" w:rsidRDefault="00CA2D3D" w:rsidP="00CA2D3D">
      <w:pPr>
        <w:widowControl/>
        <w:autoSpaceDE/>
        <w:autoSpaceDN/>
        <w:spacing w:line="276" w:lineRule="auto"/>
        <w:ind w:left="720"/>
        <w:contextualSpacing/>
        <w:rPr>
          <w:rFonts w:ascii="Calibri" w:eastAsia="Calibri" w:hAnsi="Calibri" w:cs="Calibri"/>
        </w:rPr>
      </w:pPr>
      <w:r w:rsidRPr="00CA2D3D">
        <w:rPr>
          <w:rFonts w:ascii="Calibri" w:eastAsia="Calibri" w:hAnsi="Calibri" w:cs="Calibri"/>
          <w:b/>
        </w:rPr>
        <w:t>Second:</w:t>
      </w:r>
      <w:r w:rsidRPr="00CA2D3D">
        <w:rPr>
          <w:rFonts w:ascii="Calibri" w:eastAsia="Calibri" w:hAnsi="Calibri" w:cs="Calibri"/>
        </w:rPr>
        <w:t xml:space="preserve"> Majbrit</w:t>
      </w:r>
    </w:p>
    <w:p w14:paraId="2A1AD511" w14:textId="77777777" w:rsidR="00CA2D3D" w:rsidRPr="00CA2D3D" w:rsidRDefault="00CA2D3D" w:rsidP="00CA2D3D">
      <w:pPr>
        <w:widowControl/>
        <w:autoSpaceDE/>
        <w:autoSpaceDN/>
        <w:spacing w:line="276" w:lineRule="auto"/>
        <w:ind w:left="720"/>
        <w:contextualSpacing/>
        <w:rPr>
          <w:rFonts w:ascii="Calibri" w:eastAsia="Calibri" w:hAnsi="Calibri" w:cs="Calibri"/>
        </w:rPr>
      </w:pPr>
      <w:r w:rsidRPr="00CA2D3D">
        <w:rPr>
          <w:rFonts w:ascii="Calibri" w:eastAsia="Calibri" w:hAnsi="Calibri" w:cs="Calibri"/>
          <w:b/>
        </w:rPr>
        <w:t>Vote:</w:t>
      </w:r>
      <w:r w:rsidRPr="00CA2D3D">
        <w:rPr>
          <w:rFonts w:ascii="Calibri" w:eastAsia="Calibri" w:hAnsi="Calibri" w:cs="Calibri"/>
        </w:rPr>
        <w:t xml:space="preserve"> </w:t>
      </w:r>
      <w:r w:rsidRPr="00CA2D3D">
        <w:rPr>
          <w:rFonts w:ascii="Calibri" w:eastAsia="Calibri" w:hAnsi="Calibri" w:cs="Calibri"/>
          <w:b/>
        </w:rPr>
        <w:t>Motion passes unanimously.</w:t>
      </w:r>
    </w:p>
    <w:p w14:paraId="76654145" w14:textId="77777777" w:rsidR="00CA2D3D" w:rsidRPr="004B1DE2" w:rsidRDefault="00CA2D3D" w:rsidP="004B1DE2">
      <w:pPr>
        <w:widowControl/>
        <w:autoSpaceDE/>
        <w:autoSpaceDN/>
        <w:spacing w:line="276" w:lineRule="auto"/>
        <w:contextualSpacing/>
        <w:rPr>
          <w:rFonts w:asciiTheme="minorHAnsi" w:hAnsiTheme="minorHAnsi" w:cstheme="minorHAnsi"/>
          <w:b/>
        </w:rPr>
      </w:pPr>
      <w:bookmarkStart w:id="0" w:name="_GoBack"/>
      <w:bookmarkEnd w:id="0"/>
    </w:p>
    <w:p w14:paraId="00E2C33E" w14:textId="422074A8" w:rsidR="007C0D67" w:rsidRPr="00922CBB" w:rsidRDefault="00A34A30" w:rsidP="005A3A3D">
      <w:pPr>
        <w:pStyle w:val="ListParagraph"/>
        <w:widowControl/>
        <w:numPr>
          <w:ilvl w:val="0"/>
          <w:numId w:val="18"/>
        </w:numPr>
        <w:autoSpaceDE/>
        <w:autoSpaceDN/>
        <w:spacing w:line="276" w:lineRule="auto"/>
        <w:contextualSpacing/>
        <w:rPr>
          <w:rFonts w:asciiTheme="minorHAnsi" w:hAnsiTheme="minorHAnsi" w:cstheme="minorHAnsi"/>
          <w:b/>
        </w:rPr>
      </w:pPr>
      <w:r w:rsidRPr="00167AA0">
        <w:rPr>
          <w:rFonts w:asciiTheme="minorHAnsi" w:hAnsiTheme="minorHAnsi" w:cstheme="minorHAnsi"/>
          <w:b/>
        </w:rPr>
        <w:t>New</w:t>
      </w:r>
      <w:r w:rsidRPr="00167AA0">
        <w:rPr>
          <w:rFonts w:asciiTheme="minorHAnsi" w:hAnsiTheme="minorHAnsi" w:cstheme="minorHAnsi"/>
          <w:b/>
          <w:spacing w:val="-3"/>
        </w:rPr>
        <w:t xml:space="preserve"> </w:t>
      </w:r>
      <w:r w:rsidRPr="00167AA0">
        <w:rPr>
          <w:rFonts w:asciiTheme="minorHAnsi" w:hAnsiTheme="minorHAnsi" w:cstheme="minorHAnsi"/>
          <w:b/>
        </w:rPr>
        <w:t>Business</w:t>
      </w:r>
      <w:r w:rsidR="00AD7A95" w:rsidRPr="00167AA0">
        <w:rPr>
          <w:rFonts w:asciiTheme="minorHAnsi" w:hAnsiTheme="minorHAnsi" w:cstheme="minorHAnsi"/>
          <w:b/>
        </w:rPr>
        <w:t>:</w:t>
      </w:r>
      <w:r w:rsidR="00AD7A95" w:rsidRPr="00167AA0">
        <w:rPr>
          <w:rFonts w:asciiTheme="minorHAnsi" w:hAnsiTheme="minorHAnsi" w:cstheme="minorHAnsi"/>
        </w:rPr>
        <w:t xml:space="preserve"> </w:t>
      </w:r>
    </w:p>
    <w:p w14:paraId="3D078437" w14:textId="77777777" w:rsidR="00DB11DB" w:rsidRDefault="00DB11DB" w:rsidP="00DB11DB">
      <w:pPr>
        <w:pStyle w:val="BodyText"/>
        <w:numPr>
          <w:ilvl w:val="0"/>
          <w:numId w:val="25"/>
        </w:numPr>
        <w:ind w:left="810"/>
        <w:rPr>
          <w:rFonts w:asciiTheme="minorHAnsi" w:hAnsiTheme="minorHAnsi" w:cstheme="minorHAnsi"/>
          <w:sz w:val="22"/>
          <w:szCs w:val="22"/>
        </w:rPr>
      </w:pPr>
      <w:r w:rsidRPr="00C93EC3">
        <w:rPr>
          <w:rFonts w:asciiTheme="minorHAnsi" w:hAnsiTheme="minorHAnsi" w:cstheme="minorHAnsi"/>
          <w:b/>
          <w:sz w:val="22"/>
          <w:szCs w:val="22"/>
        </w:rPr>
        <w:t xml:space="preserve">Motion:  </w:t>
      </w:r>
      <w:r w:rsidRPr="00D9172F">
        <w:rPr>
          <w:rFonts w:asciiTheme="minorHAnsi" w:hAnsiTheme="minorHAnsi" w:cstheme="minorHAnsi"/>
          <w:sz w:val="22"/>
          <w:szCs w:val="22"/>
        </w:rPr>
        <w:t xml:space="preserve">Approve travel funds for two members of the Public </w:t>
      </w:r>
      <w:r>
        <w:rPr>
          <w:rFonts w:asciiTheme="minorHAnsi" w:hAnsiTheme="minorHAnsi" w:cstheme="minorHAnsi"/>
          <w:sz w:val="22"/>
          <w:szCs w:val="22"/>
        </w:rPr>
        <w:t>Services</w:t>
      </w:r>
      <w:r w:rsidRPr="00D9172F">
        <w:rPr>
          <w:rFonts w:asciiTheme="minorHAnsi" w:hAnsiTheme="minorHAnsi" w:cstheme="minorHAnsi"/>
          <w:sz w:val="22"/>
          <w:szCs w:val="22"/>
        </w:rPr>
        <w:t xml:space="preserve"> Committee. Miles C </w:t>
      </w:r>
      <w:r>
        <w:rPr>
          <w:rFonts w:asciiTheme="minorHAnsi" w:hAnsiTheme="minorHAnsi" w:cstheme="minorHAnsi"/>
          <w:sz w:val="22"/>
          <w:szCs w:val="22"/>
        </w:rPr>
        <w:t xml:space="preserve">and </w:t>
      </w:r>
      <w:r w:rsidRPr="00D9172F">
        <w:rPr>
          <w:rFonts w:asciiTheme="minorHAnsi" w:hAnsiTheme="minorHAnsi" w:cstheme="minorHAnsi"/>
          <w:sz w:val="22"/>
          <w:szCs w:val="22"/>
        </w:rPr>
        <w:t xml:space="preserve">David McB will </w:t>
      </w:r>
      <w:r>
        <w:rPr>
          <w:rFonts w:asciiTheme="minorHAnsi" w:hAnsiTheme="minorHAnsi" w:cstheme="minorHAnsi"/>
          <w:sz w:val="22"/>
          <w:szCs w:val="22"/>
        </w:rPr>
        <w:t>travel</w:t>
      </w:r>
      <w:r w:rsidRPr="00D9172F">
        <w:rPr>
          <w:rFonts w:asciiTheme="minorHAnsi" w:hAnsiTheme="minorHAnsi" w:cstheme="minorHAnsi"/>
          <w:sz w:val="22"/>
          <w:szCs w:val="22"/>
        </w:rPr>
        <w:t xml:space="preserve"> to NYC to work with </w:t>
      </w:r>
      <w:r>
        <w:rPr>
          <w:rFonts w:asciiTheme="minorHAnsi" w:hAnsiTheme="minorHAnsi" w:cstheme="minorHAnsi"/>
          <w:sz w:val="22"/>
          <w:szCs w:val="22"/>
        </w:rPr>
        <w:t xml:space="preserve">AA </w:t>
      </w:r>
      <w:r w:rsidRPr="00D9172F">
        <w:rPr>
          <w:rFonts w:asciiTheme="minorHAnsi" w:hAnsiTheme="minorHAnsi" w:cstheme="minorHAnsi"/>
          <w:sz w:val="22"/>
          <w:szCs w:val="22"/>
        </w:rPr>
        <w:t>GSO</w:t>
      </w:r>
      <w:r>
        <w:rPr>
          <w:rFonts w:asciiTheme="minorHAnsi" w:hAnsiTheme="minorHAnsi" w:cstheme="minorHAnsi"/>
          <w:sz w:val="22"/>
          <w:szCs w:val="22"/>
        </w:rPr>
        <w:t xml:space="preserve"> to secure a presence for ACA at the</w:t>
      </w:r>
      <w:r w:rsidRPr="00D9172F">
        <w:rPr>
          <w:rFonts w:asciiTheme="minorHAnsi" w:hAnsiTheme="minorHAnsi" w:cstheme="minorHAnsi"/>
          <w:sz w:val="22"/>
          <w:szCs w:val="22"/>
        </w:rPr>
        <w:t xml:space="preserve"> 2020 AA international </w:t>
      </w:r>
      <w:r>
        <w:rPr>
          <w:rFonts w:asciiTheme="minorHAnsi" w:hAnsiTheme="minorHAnsi" w:cstheme="minorHAnsi"/>
          <w:sz w:val="22"/>
          <w:szCs w:val="22"/>
        </w:rPr>
        <w:t>C</w:t>
      </w:r>
      <w:r w:rsidRPr="00D9172F">
        <w:rPr>
          <w:rFonts w:asciiTheme="minorHAnsi" w:hAnsiTheme="minorHAnsi" w:cstheme="minorHAnsi"/>
          <w:sz w:val="22"/>
          <w:szCs w:val="22"/>
        </w:rPr>
        <w:t>onvention</w:t>
      </w:r>
      <w:r>
        <w:rPr>
          <w:rFonts w:asciiTheme="minorHAnsi" w:hAnsiTheme="minorHAnsi" w:cstheme="minorHAnsi"/>
          <w:sz w:val="22"/>
          <w:szCs w:val="22"/>
        </w:rPr>
        <w:t xml:space="preserve"> in Detroit</w:t>
      </w:r>
      <w:r w:rsidRPr="00D9172F">
        <w:rPr>
          <w:rFonts w:asciiTheme="minorHAnsi" w:hAnsiTheme="minorHAnsi" w:cstheme="minorHAnsi"/>
          <w:sz w:val="22"/>
          <w:szCs w:val="22"/>
        </w:rPr>
        <w:t xml:space="preserve">. </w:t>
      </w:r>
      <w:r>
        <w:rPr>
          <w:rFonts w:asciiTheme="minorHAnsi" w:hAnsiTheme="minorHAnsi" w:cstheme="minorHAnsi"/>
          <w:sz w:val="22"/>
          <w:szCs w:val="22"/>
        </w:rPr>
        <w:t>They</w:t>
      </w:r>
      <w:r w:rsidRPr="00D9172F">
        <w:rPr>
          <w:rFonts w:asciiTheme="minorHAnsi" w:hAnsiTheme="minorHAnsi" w:cstheme="minorHAnsi"/>
          <w:sz w:val="22"/>
          <w:szCs w:val="22"/>
        </w:rPr>
        <w:t xml:space="preserve"> will also </w:t>
      </w:r>
      <w:r>
        <w:rPr>
          <w:rFonts w:asciiTheme="minorHAnsi" w:hAnsiTheme="minorHAnsi" w:cstheme="minorHAnsi"/>
          <w:sz w:val="22"/>
          <w:szCs w:val="22"/>
        </w:rPr>
        <w:t>meet</w:t>
      </w:r>
      <w:r w:rsidRPr="00D9172F">
        <w:rPr>
          <w:rFonts w:asciiTheme="minorHAnsi" w:hAnsiTheme="minorHAnsi" w:cstheme="minorHAnsi"/>
          <w:sz w:val="22"/>
          <w:szCs w:val="22"/>
        </w:rPr>
        <w:t xml:space="preserve"> with </w:t>
      </w:r>
      <w:r>
        <w:rPr>
          <w:rFonts w:asciiTheme="minorHAnsi" w:hAnsiTheme="minorHAnsi" w:cstheme="minorHAnsi"/>
          <w:sz w:val="22"/>
          <w:szCs w:val="22"/>
        </w:rPr>
        <w:t xml:space="preserve">AA </w:t>
      </w:r>
      <w:r w:rsidRPr="00D9172F">
        <w:rPr>
          <w:rFonts w:asciiTheme="minorHAnsi" w:hAnsiTheme="minorHAnsi" w:cstheme="minorHAnsi"/>
          <w:sz w:val="22"/>
          <w:szCs w:val="22"/>
        </w:rPr>
        <w:t>publishing</w:t>
      </w:r>
      <w:r>
        <w:rPr>
          <w:rFonts w:asciiTheme="minorHAnsi" w:hAnsiTheme="minorHAnsi" w:cstheme="minorHAnsi"/>
          <w:sz w:val="22"/>
          <w:szCs w:val="22"/>
        </w:rPr>
        <w:t xml:space="preserve"> officers for input on our publishing efforts. (David McB)</w:t>
      </w:r>
    </w:p>
    <w:p w14:paraId="6467FD82" w14:textId="77777777" w:rsidR="00DB11DB" w:rsidRDefault="00DB11DB" w:rsidP="00DB11DB">
      <w:pPr>
        <w:pStyle w:val="BodyText"/>
        <w:tabs>
          <w:tab w:val="left" w:pos="810"/>
        </w:tabs>
        <w:ind w:left="810"/>
        <w:rPr>
          <w:rFonts w:asciiTheme="minorHAnsi" w:hAnsiTheme="minorHAnsi" w:cstheme="minorHAnsi"/>
          <w:sz w:val="22"/>
          <w:szCs w:val="22"/>
        </w:rPr>
      </w:pPr>
      <w:r w:rsidRPr="00C93EC3">
        <w:rPr>
          <w:rFonts w:asciiTheme="minorHAnsi" w:hAnsiTheme="minorHAnsi" w:cstheme="minorHAnsi"/>
          <w:b/>
          <w:sz w:val="22"/>
          <w:szCs w:val="22"/>
        </w:rPr>
        <w:t xml:space="preserve">Background:  </w:t>
      </w:r>
      <w:r w:rsidRPr="00D9172F">
        <w:rPr>
          <w:rFonts w:asciiTheme="minorHAnsi" w:hAnsiTheme="minorHAnsi" w:cstheme="minorHAnsi"/>
          <w:sz w:val="22"/>
          <w:szCs w:val="22"/>
        </w:rPr>
        <w:t xml:space="preserve">This trip is </w:t>
      </w:r>
      <w:r>
        <w:rPr>
          <w:rFonts w:asciiTheme="minorHAnsi" w:hAnsiTheme="minorHAnsi" w:cstheme="minorHAnsi"/>
          <w:sz w:val="22"/>
          <w:szCs w:val="22"/>
        </w:rPr>
        <w:t>covered</w:t>
      </w:r>
      <w:r w:rsidRPr="00D9172F">
        <w:rPr>
          <w:rFonts w:asciiTheme="minorHAnsi" w:hAnsiTheme="minorHAnsi" w:cstheme="minorHAnsi"/>
          <w:sz w:val="22"/>
          <w:szCs w:val="22"/>
        </w:rPr>
        <w:t xml:space="preserve"> </w:t>
      </w:r>
      <w:r>
        <w:rPr>
          <w:rFonts w:asciiTheme="minorHAnsi" w:hAnsiTheme="minorHAnsi" w:cstheme="minorHAnsi"/>
          <w:sz w:val="22"/>
          <w:szCs w:val="22"/>
        </w:rPr>
        <w:t xml:space="preserve">by unused budget from 2018. </w:t>
      </w:r>
      <w:r w:rsidRPr="00D9172F">
        <w:rPr>
          <w:rFonts w:asciiTheme="minorHAnsi" w:hAnsiTheme="minorHAnsi" w:cstheme="minorHAnsi"/>
          <w:sz w:val="22"/>
          <w:szCs w:val="22"/>
        </w:rPr>
        <w:t>There will be between 50,000 and 60,000 AA members at the convention in Detroit</w:t>
      </w:r>
      <w:r>
        <w:rPr>
          <w:rFonts w:asciiTheme="minorHAnsi" w:hAnsiTheme="minorHAnsi" w:cstheme="minorHAnsi"/>
          <w:sz w:val="22"/>
          <w:szCs w:val="22"/>
        </w:rPr>
        <w:t>, which will give our organization good publicity.</w:t>
      </w:r>
    </w:p>
    <w:p w14:paraId="047541AB" w14:textId="77777777" w:rsidR="00DB11DB" w:rsidRDefault="00DB11DB" w:rsidP="00DB11DB">
      <w:pPr>
        <w:pStyle w:val="BodyText"/>
        <w:ind w:left="810"/>
        <w:rPr>
          <w:rFonts w:asciiTheme="minorHAnsi" w:hAnsiTheme="minorHAnsi" w:cstheme="minorHAnsi"/>
          <w:b/>
          <w:sz w:val="22"/>
          <w:szCs w:val="22"/>
        </w:rPr>
      </w:pPr>
      <w:r>
        <w:rPr>
          <w:rFonts w:asciiTheme="minorHAnsi" w:hAnsiTheme="minorHAnsi" w:cstheme="minorHAnsi"/>
          <w:b/>
          <w:sz w:val="22"/>
          <w:szCs w:val="22"/>
        </w:rPr>
        <w:t xml:space="preserve">Second: </w:t>
      </w:r>
      <w:r w:rsidRPr="009D3085">
        <w:rPr>
          <w:rFonts w:asciiTheme="minorHAnsi" w:hAnsiTheme="minorHAnsi" w:cstheme="minorHAnsi"/>
          <w:sz w:val="22"/>
          <w:szCs w:val="22"/>
        </w:rPr>
        <w:t>Pat H.</w:t>
      </w:r>
    </w:p>
    <w:p w14:paraId="2164DDA4" w14:textId="77777777" w:rsidR="00DB11DB" w:rsidRDefault="00DB11DB" w:rsidP="00DB11DB">
      <w:pPr>
        <w:pStyle w:val="BodyText"/>
        <w:ind w:left="810"/>
        <w:rPr>
          <w:rFonts w:asciiTheme="minorHAnsi" w:hAnsiTheme="minorHAnsi" w:cstheme="minorHAnsi"/>
          <w:b/>
          <w:sz w:val="22"/>
          <w:szCs w:val="22"/>
        </w:rPr>
      </w:pPr>
    </w:p>
    <w:p w14:paraId="3597AFF9" w14:textId="77777777" w:rsidR="00DB11DB" w:rsidRDefault="00DB11DB" w:rsidP="00DB11DB">
      <w:pPr>
        <w:pStyle w:val="BodyText"/>
        <w:ind w:left="810"/>
        <w:rPr>
          <w:rFonts w:asciiTheme="minorHAnsi" w:hAnsiTheme="minorHAnsi" w:cstheme="minorHAnsi"/>
          <w:sz w:val="22"/>
          <w:szCs w:val="22"/>
        </w:rPr>
      </w:pPr>
      <w:r>
        <w:rPr>
          <w:rFonts w:asciiTheme="minorHAnsi" w:hAnsiTheme="minorHAnsi" w:cstheme="minorHAnsi"/>
          <w:b/>
          <w:sz w:val="22"/>
          <w:szCs w:val="22"/>
        </w:rPr>
        <w:t xml:space="preserve">Discussion: </w:t>
      </w:r>
      <w:r w:rsidRPr="009D3085">
        <w:rPr>
          <w:rFonts w:asciiTheme="minorHAnsi" w:hAnsiTheme="minorHAnsi" w:cstheme="minorHAnsi"/>
          <w:sz w:val="22"/>
          <w:szCs w:val="22"/>
        </w:rPr>
        <w:t xml:space="preserve">this trip should be approved as part of the Committee's 2019 budget.  OPPM Section VI, </w:t>
      </w:r>
      <w:r w:rsidRPr="009D3085">
        <w:rPr>
          <w:rFonts w:asciiTheme="minorHAnsi" w:hAnsiTheme="minorHAnsi" w:cstheme="minorHAnsi"/>
          <w:sz w:val="22"/>
          <w:szCs w:val="22"/>
        </w:rPr>
        <w:lastRenderedPageBreak/>
        <w:t>sub-section F (Committee Budgets and Reimbursements) says "Unused funds are not carried over to the next fiscal year."</w:t>
      </w:r>
      <w:r>
        <w:rPr>
          <w:rFonts w:asciiTheme="minorHAnsi" w:hAnsiTheme="minorHAnsi" w:cstheme="minorHAnsi"/>
          <w:sz w:val="22"/>
          <w:szCs w:val="22"/>
        </w:rPr>
        <w:t xml:space="preserve"> Since that budget has not yet been approved and this is an important project, advance funds from the budget could be used. The rest of the yearly budget will reflect the use of this money up front.</w:t>
      </w:r>
    </w:p>
    <w:p w14:paraId="1746C3AB" w14:textId="77777777" w:rsidR="00DB11DB" w:rsidRDefault="00DB11DB" w:rsidP="00DB11DB">
      <w:pPr>
        <w:pStyle w:val="BodyText"/>
        <w:ind w:left="810"/>
        <w:rPr>
          <w:rFonts w:asciiTheme="minorHAnsi" w:hAnsiTheme="minorHAnsi" w:cstheme="minorHAnsi"/>
          <w:b/>
          <w:sz w:val="22"/>
          <w:szCs w:val="22"/>
        </w:rPr>
      </w:pPr>
    </w:p>
    <w:p w14:paraId="10CD334B" w14:textId="77777777" w:rsidR="00DB11DB" w:rsidRDefault="00DB11DB" w:rsidP="00DB11DB">
      <w:pPr>
        <w:pStyle w:val="BodyText"/>
        <w:ind w:left="810"/>
        <w:rPr>
          <w:rFonts w:asciiTheme="minorHAnsi" w:hAnsiTheme="minorHAnsi" w:cstheme="minorHAnsi"/>
          <w:sz w:val="22"/>
          <w:szCs w:val="22"/>
        </w:rPr>
      </w:pPr>
      <w:r>
        <w:rPr>
          <w:rFonts w:asciiTheme="minorHAnsi" w:hAnsiTheme="minorHAnsi" w:cstheme="minorHAnsi"/>
          <w:b/>
          <w:sz w:val="22"/>
          <w:szCs w:val="22"/>
        </w:rPr>
        <w:t xml:space="preserve">Amended Motion: </w:t>
      </w:r>
      <w:r w:rsidRPr="00D9172F">
        <w:rPr>
          <w:rFonts w:asciiTheme="minorHAnsi" w:hAnsiTheme="minorHAnsi" w:cstheme="minorHAnsi"/>
          <w:sz w:val="22"/>
          <w:szCs w:val="22"/>
        </w:rPr>
        <w:t>Approve travel funds</w:t>
      </w:r>
      <w:r>
        <w:rPr>
          <w:rFonts w:asciiTheme="minorHAnsi" w:hAnsiTheme="minorHAnsi" w:cstheme="minorHAnsi"/>
          <w:sz w:val="22"/>
          <w:szCs w:val="22"/>
        </w:rPr>
        <w:t xml:space="preserve"> from the 2019 budget of the Public Services Committee</w:t>
      </w:r>
      <w:r w:rsidRPr="00D9172F">
        <w:rPr>
          <w:rFonts w:asciiTheme="minorHAnsi" w:hAnsiTheme="minorHAnsi" w:cstheme="minorHAnsi"/>
          <w:sz w:val="22"/>
          <w:szCs w:val="22"/>
        </w:rPr>
        <w:t xml:space="preserve"> for two members of the </w:t>
      </w:r>
      <w:r>
        <w:rPr>
          <w:rFonts w:asciiTheme="minorHAnsi" w:hAnsiTheme="minorHAnsi" w:cstheme="minorHAnsi"/>
          <w:sz w:val="22"/>
          <w:szCs w:val="22"/>
        </w:rPr>
        <w:t>PSC</w:t>
      </w:r>
      <w:r w:rsidRPr="00D9172F">
        <w:rPr>
          <w:rFonts w:asciiTheme="minorHAnsi" w:hAnsiTheme="minorHAnsi" w:cstheme="minorHAnsi"/>
          <w:sz w:val="22"/>
          <w:szCs w:val="22"/>
        </w:rPr>
        <w:t xml:space="preserve">. Miles C </w:t>
      </w:r>
      <w:r>
        <w:rPr>
          <w:rFonts w:asciiTheme="minorHAnsi" w:hAnsiTheme="minorHAnsi" w:cstheme="minorHAnsi"/>
          <w:sz w:val="22"/>
          <w:szCs w:val="22"/>
        </w:rPr>
        <w:t xml:space="preserve">and </w:t>
      </w:r>
      <w:r w:rsidRPr="00D9172F">
        <w:rPr>
          <w:rFonts w:asciiTheme="minorHAnsi" w:hAnsiTheme="minorHAnsi" w:cstheme="minorHAnsi"/>
          <w:sz w:val="22"/>
          <w:szCs w:val="22"/>
        </w:rPr>
        <w:t xml:space="preserve">David McB will </w:t>
      </w:r>
      <w:r>
        <w:rPr>
          <w:rFonts w:asciiTheme="minorHAnsi" w:hAnsiTheme="minorHAnsi" w:cstheme="minorHAnsi"/>
          <w:sz w:val="22"/>
          <w:szCs w:val="22"/>
        </w:rPr>
        <w:t>travel</w:t>
      </w:r>
      <w:r w:rsidRPr="00D9172F">
        <w:rPr>
          <w:rFonts w:asciiTheme="minorHAnsi" w:hAnsiTheme="minorHAnsi" w:cstheme="minorHAnsi"/>
          <w:sz w:val="22"/>
          <w:szCs w:val="22"/>
        </w:rPr>
        <w:t xml:space="preserve"> to NYC to work with </w:t>
      </w:r>
      <w:r>
        <w:rPr>
          <w:rFonts w:asciiTheme="minorHAnsi" w:hAnsiTheme="minorHAnsi" w:cstheme="minorHAnsi"/>
          <w:sz w:val="22"/>
          <w:szCs w:val="22"/>
        </w:rPr>
        <w:t xml:space="preserve">AA </w:t>
      </w:r>
      <w:r w:rsidRPr="00D9172F">
        <w:rPr>
          <w:rFonts w:asciiTheme="minorHAnsi" w:hAnsiTheme="minorHAnsi" w:cstheme="minorHAnsi"/>
          <w:sz w:val="22"/>
          <w:szCs w:val="22"/>
        </w:rPr>
        <w:t>GSO</w:t>
      </w:r>
      <w:r>
        <w:rPr>
          <w:rFonts w:asciiTheme="minorHAnsi" w:hAnsiTheme="minorHAnsi" w:cstheme="minorHAnsi"/>
          <w:sz w:val="22"/>
          <w:szCs w:val="22"/>
        </w:rPr>
        <w:t xml:space="preserve"> to secure a presence for ACA at the</w:t>
      </w:r>
      <w:r w:rsidRPr="00D9172F">
        <w:rPr>
          <w:rFonts w:asciiTheme="minorHAnsi" w:hAnsiTheme="minorHAnsi" w:cstheme="minorHAnsi"/>
          <w:sz w:val="22"/>
          <w:szCs w:val="22"/>
        </w:rPr>
        <w:t xml:space="preserve"> 2020 AA international </w:t>
      </w:r>
      <w:r>
        <w:rPr>
          <w:rFonts w:asciiTheme="minorHAnsi" w:hAnsiTheme="minorHAnsi" w:cstheme="minorHAnsi"/>
          <w:sz w:val="22"/>
          <w:szCs w:val="22"/>
        </w:rPr>
        <w:t>C</w:t>
      </w:r>
      <w:r w:rsidRPr="00D9172F">
        <w:rPr>
          <w:rFonts w:asciiTheme="minorHAnsi" w:hAnsiTheme="minorHAnsi" w:cstheme="minorHAnsi"/>
          <w:sz w:val="22"/>
          <w:szCs w:val="22"/>
        </w:rPr>
        <w:t>onvention</w:t>
      </w:r>
      <w:r>
        <w:rPr>
          <w:rFonts w:asciiTheme="minorHAnsi" w:hAnsiTheme="minorHAnsi" w:cstheme="minorHAnsi"/>
          <w:sz w:val="22"/>
          <w:szCs w:val="22"/>
        </w:rPr>
        <w:t xml:space="preserve"> in Detroit</w:t>
      </w:r>
      <w:r w:rsidRPr="00D9172F">
        <w:rPr>
          <w:rFonts w:asciiTheme="minorHAnsi" w:hAnsiTheme="minorHAnsi" w:cstheme="minorHAnsi"/>
          <w:sz w:val="22"/>
          <w:szCs w:val="22"/>
        </w:rPr>
        <w:t xml:space="preserve">. </w:t>
      </w:r>
      <w:r>
        <w:rPr>
          <w:rFonts w:asciiTheme="minorHAnsi" w:hAnsiTheme="minorHAnsi" w:cstheme="minorHAnsi"/>
          <w:sz w:val="22"/>
          <w:szCs w:val="22"/>
        </w:rPr>
        <w:t>They</w:t>
      </w:r>
      <w:r w:rsidRPr="00D9172F">
        <w:rPr>
          <w:rFonts w:asciiTheme="minorHAnsi" w:hAnsiTheme="minorHAnsi" w:cstheme="minorHAnsi"/>
          <w:sz w:val="22"/>
          <w:szCs w:val="22"/>
        </w:rPr>
        <w:t xml:space="preserve"> will also </w:t>
      </w:r>
      <w:r>
        <w:rPr>
          <w:rFonts w:asciiTheme="minorHAnsi" w:hAnsiTheme="minorHAnsi" w:cstheme="minorHAnsi"/>
          <w:sz w:val="22"/>
          <w:szCs w:val="22"/>
        </w:rPr>
        <w:t>meet</w:t>
      </w:r>
      <w:r w:rsidRPr="00D9172F">
        <w:rPr>
          <w:rFonts w:asciiTheme="minorHAnsi" w:hAnsiTheme="minorHAnsi" w:cstheme="minorHAnsi"/>
          <w:sz w:val="22"/>
          <w:szCs w:val="22"/>
        </w:rPr>
        <w:t xml:space="preserve"> with </w:t>
      </w:r>
      <w:r>
        <w:rPr>
          <w:rFonts w:asciiTheme="minorHAnsi" w:hAnsiTheme="minorHAnsi" w:cstheme="minorHAnsi"/>
          <w:sz w:val="22"/>
          <w:szCs w:val="22"/>
        </w:rPr>
        <w:t xml:space="preserve">AA </w:t>
      </w:r>
      <w:r w:rsidRPr="00D9172F">
        <w:rPr>
          <w:rFonts w:asciiTheme="minorHAnsi" w:hAnsiTheme="minorHAnsi" w:cstheme="minorHAnsi"/>
          <w:sz w:val="22"/>
          <w:szCs w:val="22"/>
        </w:rPr>
        <w:t>publishing</w:t>
      </w:r>
      <w:r>
        <w:rPr>
          <w:rFonts w:asciiTheme="minorHAnsi" w:hAnsiTheme="minorHAnsi" w:cstheme="minorHAnsi"/>
          <w:sz w:val="22"/>
          <w:szCs w:val="22"/>
        </w:rPr>
        <w:t xml:space="preserve"> officers for input on our publishing efforts. All monies used will be considered part of the approved budget for 2019. (Pat H.)</w:t>
      </w:r>
    </w:p>
    <w:p w14:paraId="2B357241" w14:textId="77777777" w:rsidR="00DB11DB" w:rsidRDefault="00DB11DB" w:rsidP="00DB11DB">
      <w:pPr>
        <w:pStyle w:val="BodyText"/>
        <w:ind w:left="810"/>
        <w:rPr>
          <w:rFonts w:asciiTheme="minorHAnsi" w:hAnsiTheme="minorHAnsi" w:cstheme="minorHAnsi"/>
          <w:sz w:val="22"/>
          <w:szCs w:val="22"/>
        </w:rPr>
      </w:pPr>
      <w:r>
        <w:rPr>
          <w:rFonts w:asciiTheme="minorHAnsi" w:hAnsiTheme="minorHAnsi" w:cstheme="minorHAnsi"/>
          <w:b/>
          <w:sz w:val="22"/>
          <w:szCs w:val="22"/>
        </w:rPr>
        <w:t xml:space="preserve">Second: </w:t>
      </w:r>
      <w:r w:rsidRPr="009D3085">
        <w:rPr>
          <w:rFonts w:asciiTheme="minorHAnsi" w:hAnsiTheme="minorHAnsi" w:cstheme="minorHAnsi"/>
          <w:sz w:val="22"/>
          <w:szCs w:val="22"/>
        </w:rPr>
        <w:t xml:space="preserve">Mary Jo L. </w:t>
      </w:r>
    </w:p>
    <w:p w14:paraId="74EE9663" w14:textId="77777777" w:rsidR="00DB11DB" w:rsidRDefault="00DB11DB" w:rsidP="00DB11DB">
      <w:pPr>
        <w:pStyle w:val="BodyText"/>
        <w:ind w:left="810"/>
        <w:rPr>
          <w:rFonts w:asciiTheme="minorHAnsi" w:hAnsiTheme="minorHAnsi" w:cstheme="minorHAnsi"/>
          <w:sz w:val="22"/>
          <w:szCs w:val="22"/>
        </w:rPr>
      </w:pPr>
    </w:p>
    <w:p w14:paraId="000C3F0B" w14:textId="70DB2BD6" w:rsidR="00DB11DB" w:rsidRPr="00DB11DB" w:rsidRDefault="00DB11DB" w:rsidP="00DB11DB">
      <w:pPr>
        <w:pStyle w:val="BodyText"/>
        <w:ind w:left="810"/>
        <w:rPr>
          <w:rFonts w:asciiTheme="minorHAnsi" w:hAnsiTheme="minorHAnsi" w:cstheme="minorHAnsi"/>
          <w:b/>
          <w:sz w:val="22"/>
          <w:szCs w:val="22"/>
        </w:rPr>
      </w:pPr>
      <w:r w:rsidRPr="00DB11DB">
        <w:rPr>
          <w:rFonts w:asciiTheme="minorHAnsi" w:hAnsiTheme="minorHAnsi" w:cstheme="minorHAnsi"/>
          <w:b/>
          <w:sz w:val="22"/>
          <w:szCs w:val="22"/>
        </w:rPr>
        <w:t xml:space="preserve">Vote: </w:t>
      </w:r>
    </w:p>
    <w:p w14:paraId="0A0FDBA9" w14:textId="77777777" w:rsidR="001B2353" w:rsidRPr="001B2353" w:rsidRDefault="001B2353" w:rsidP="001B2353">
      <w:pPr>
        <w:pStyle w:val="BodyText"/>
        <w:spacing w:before="11" w:line="276" w:lineRule="auto"/>
        <w:ind w:left="990"/>
        <w:rPr>
          <w:rFonts w:asciiTheme="minorHAnsi" w:hAnsiTheme="minorHAnsi" w:cstheme="minorHAnsi"/>
          <w:b/>
          <w:sz w:val="22"/>
          <w:szCs w:val="22"/>
        </w:rPr>
      </w:pPr>
    </w:p>
    <w:p w14:paraId="33081B08" w14:textId="77777777" w:rsidR="00823268" w:rsidRPr="00167AA0" w:rsidRDefault="00823268" w:rsidP="005A3A3D">
      <w:pPr>
        <w:pStyle w:val="ListParagraph"/>
        <w:numPr>
          <w:ilvl w:val="0"/>
          <w:numId w:val="18"/>
        </w:numPr>
        <w:rPr>
          <w:rFonts w:asciiTheme="minorHAnsi" w:hAnsiTheme="minorHAnsi" w:cstheme="minorHAnsi"/>
          <w:b/>
        </w:rPr>
      </w:pPr>
      <w:r w:rsidRPr="00167AA0">
        <w:rPr>
          <w:rFonts w:asciiTheme="minorHAnsi" w:hAnsiTheme="minorHAnsi" w:cstheme="minorHAnsi"/>
          <w:b/>
        </w:rPr>
        <w:t>2018 ABC Motions and</w:t>
      </w:r>
      <w:r w:rsidRPr="00167AA0">
        <w:rPr>
          <w:rFonts w:asciiTheme="minorHAnsi" w:hAnsiTheme="minorHAnsi" w:cstheme="minorHAnsi"/>
          <w:b/>
          <w:spacing w:val="-13"/>
        </w:rPr>
        <w:t xml:space="preserve"> </w:t>
      </w:r>
      <w:r w:rsidRPr="00167AA0">
        <w:rPr>
          <w:rFonts w:asciiTheme="minorHAnsi" w:hAnsiTheme="minorHAnsi" w:cstheme="minorHAnsi"/>
          <w:b/>
        </w:rPr>
        <w:t xml:space="preserve">Status </w:t>
      </w:r>
      <w:r w:rsidRPr="00167AA0">
        <w:rPr>
          <w:rFonts w:asciiTheme="minorHAnsi" w:hAnsiTheme="minorHAnsi" w:cstheme="minorHAnsi"/>
        </w:rPr>
        <w:t>(Note: Motions will be posted until three months after they have been implemented. Failed motions will drop from this list three months after the ABC.)</w:t>
      </w:r>
    </w:p>
    <w:p w14:paraId="61D8D87A" w14:textId="77777777" w:rsidR="001B2353" w:rsidRPr="00167AA0" w:rsidRDefault="001B2353" w:rsidP="00167AA0">
      <w:pPr>
        <w:pStyle w:val="ListParagraph"/>
        <w:ind w:left="450" w:firstLine="0"/>
        <w:rPr>
          <w:rFonts w:asciiTheme="minorHAnsi" w:hAnsiTheme="minorHAnsi" w:cstheme="minorHAnsi"/>
          <w:b/>
        </w:rPr>
      </w:pPr>
    </w:p>
    <w:p w14:paraId="373B415A" w14:textId="77777777" w:rsidR="00823268" w:rsidRPr="00167AA0" w:rsidRDefault="00823268" w:rsidP="00167AA0">
      <w:pPr>
        <w:pStyle w:val="ListParagraph"/>
        <w:ind w:left="450" w:firstLine="0"/>
        <w:rPr>
          <w:rFonts w:asciiTheme="minorHAnsi" w:hAnsiTheme="minorHAnsi" w:cstheme="minorHAnsi"/>
          <w:b/>
        </w:rPr>
      </w:pPr>
      <w:r w:rsidRPr="00167AA0">
        <w:rPr>
          <w:rFonts w:asciiTheme="minorHAnsi" w:hAnsiTheme="minorHAnsi" w:cstheme="minorHAnsi"/>
          <w:b/>
        </w:rPr>
        <w:t>Ballot Motions:</w:t>
      </w:r>
    </w:p>
    <w:p w14:paraId="13D5544C" w14:textId="77777777" w:rsidR="00167AA0" w:rsidRPr="00F747BA" w:rsidRDefault="00167AA0" w:rsidP="00F747BA">
      <w:pPr>
        <w:rPr>
          <w:rFonts w:asciiTheme="minorHAnsi" w:eastAsia="Calibri" w:hAnsiTheme="minorHAnsi" w:cstheme="minorHAnsi"/>
          <w:lang w:bidi="en-US"/>
        </w:rPr>
      </w:pPr>
    </w:p>
    <w:p w14:paraId="075A2518" w14:textId="77777777" w:rsidR="00823268" w:rsidRPr="00167AA0" w:rsidRDefault="00823268" w:rsidP="00363FAC">
      <w:pPr>
        <w:pStyle w:val="ListParagraph"/>
        <w:numPr>
          <w:ilvl w:val="0"/>
          <w:numId w:val="3"/>
        </w:numPr>
        <w:rPr>
          <w:rFonts w:asciiTheme="minorHAnsi" w:eastAsia="Calibri" w:hAnsiTheme="minorHAnsi" w:cstheme="minorHAnsi"/>
          <w:lang w:bidi="en-US"/>
        </w:rPr>
      </w:pPr>
      <w:r w:rsidRPr="00167AA0">
        <w:rPr>
          <w:rFonts w:asciiTheme="minorHAnsi" w:eastAsia="Calibri" w:hAnsiTheme="minorHAnsi" w:cstheme="minorHAnsi"/>
          <w:lang w:bidi="en-US"/>
        </w:rPr>
        <w:t xml:space="preserve">That WSO utilize online conferencing and voting technologies to provide remote access to the Annual Business Conference, for those not sharing in the WSO. This is so that phone and cyber meeting groups, geographically distant members, those with limited time availability or childcare obligations, or other restrictions, may attend as delegates or otherwise vote on matters of concern to ACA as a whole. </w:t>
      </w:r>
      <w:r w:rsidRPr="001B2353">
        <w:rPr>
          <w:rFonts w:asciiTheme="minorHAnsi" w:eastAsia="Calibri" w:hAnsiTheme="minorHAnsi" w:cstheme="minorHAnsi"/>
          <w:b/>
          <w:lang w:bidi="en-US"/>
        </w:rPr>
        <w:t>Motion passed.</w:t>
      </w:r>
      <w:r w:rsidRPr="00167AA0">
        <w:rPr>
          <w:rFonts w:asciiTheme="minorHAnsi" w:eastAsia="Calibri" w:hAnsiTheme="minorHAnsi" w:cstheme="minorHAnsi"/>
          <w:lang w:bidi="en-US"/>
        </w:rPr>
        <w:t xml:space="preserve"> Status: See Website Committee Report</w:t>
      </w:r>
    </w:p>
    <w:p w14:paraId="10FDB951" w14:textId="77777777" w:rsidR="00922CBB" w:rsidRPr="00CA2D3D" w:rsidRDefault="00922CBB" w:rsidP="00CA2D3D">
      <w:pPr>
        <w:rPr>
          <w:rFonts w:asciiTheme="minorHAnsi" w:hAnsiTheme="minorHAnsi" w:cstheme="minorHAnsi"/>
          <w:b/>
        </w:rPr>
      </w:pPr>
    </w:p>
    <w:p w14:paraId="4B87E001" w14:textId="77777777" w:rsidR="00823268" w:rsidRPr="00167AA0" w:rsidRDefault="00823268" w:rsidP="00823268">
      <w:pPr>
        <w:pStyle w:val="ListParagraph"/>
        <w:ind w:left="450" w:firstLine="0"/>
        <w:rPr>
          <w:rFonts w:asciiTheme="minorHAnsi" w:hAnsiTheme="minorHAnsi" w:cstheme="minorHAnsi"/>
          <w:b/>
        </w:rPr>
      </w:pPr>
      <w:r w:rsidRPr="00167AA0">
        <w:rPr>
          <w:rFonts w:asciiTheme="minorHAnsi" w:hAnsiTheme="minorHAnsi" w:cstheme="minorHAnsi"/>
          <w:b/>
        </w:rPr>
        <w:t>Literature Motions:</w:t>
      </w:r>
    </w:p>
    <w:p w14:paraId="2AE993D1" w14:textId="77777777" w:rsidR="00167AA0" w:rsidRPr="00167AA0" w:rsidRDefault="00167AA0" w:rsidP="00167AA0">
      <w:pPr>
        <w:pStyle w:val="ListParagraph"/>
        <w:spacing w:line="256" w:lineRule="auto"/>
        <w:ind w:left="1149" w:firstLine="0"/>
        <w:rPr>
          <w:rFonts w:asciiTheme="minorHAnsi" w:hAnsiTheme="minorHAnsi" w:cstheme="minorHAnsi"/>
        </w:rPr>
      </w:pPr>
    </w:p>
    <w:p w14:paraId="1CF32483" w14:textId="77777777" w:rsidR="00823268" w:rsidRPr="00167AA0" w:rsidRDefault="00823268" w:rsidP="00363FAC">
      <w:pPr>
        <w:pStyle w:val="BodyText"/>
        <w:numPr>
          <w:ilvl w:val="0"/>
          <w:numId w:val="4"/>
        </w:numPr>
        <w:spacing w:line="259" w:lineRule="auto"/>
        <w:rPr>
          <w:rFonts w:asciiTheme="minorHAnsi" w:hAnsiTheme="minorHAnsi" w:cstheme="minorHAnsi"/>
          <w:sz w:val="22"/>
          <w:szCs w:val="22"/>
        </w:rPr>
      </w:pPr>
      <w:r w:rsidRPr="00167AA0">
        <w:rPr>
          <w:rFonts w:asciiTheme="minorHAnsi" w:hAnsiTheme="minorHAnsi" w:cstheme="minorHAnsi"/>
          <w:sz w:val="22"/>
          <w:szCs w:val="22"/>
        </w:rPr>
        <w:t>That the delegates declare “</w:t>
      </w:r>
      <w:r w:rsidRPr="00167AA0">
        <w:rPr>
          <w:rFonts w:asciiTheme="minorHAnsi" w:hAnsiTheme="minorHAnsi" w:cstheme="minorHAnsi"/>
          <w:i/>
          <w:sz w:val="22"/>
          <w:szCs w:val="22"/>
        </w:rPr>
        <w:t xml:space="preserve">Ready! Set! Go!” </w:t>
      </w:r>
      <w:r w:rsidRPr="00167AA0">
        <w:rPr>
          <w:rFonts w:asciiTheme="minorHAnsi" w:hAnsiTheme="minorHAnsi" w:cstheme="minorHAnsi"/>
          <w:sz w:val="22"/>
          <w:szCs w:val="22"/>
        </w:rPr>
        <w:t xml:space="preserve">to be conference-approved literature, beginning a 4 to 6 month process of fellowship review and resulting revisions. </w:t>
      </w:r>
      <w:r w:rsidRPr="001B2353">
        <w:rPr>
          <w:rFonts w:asciiTheme="minorHAnsi" w:hAnsiTheme="minorHAnsi" w:cstheme="minorHAnsi"/>
          <w:b/>
          <w:sz w:val="22"/>
          <w:szCs w:val="22"/>
        </w:rPr>
        <w:t>Motion passed.</w:t>
      </w:r>
      <w:r w:rsidRPr="00167AA0">
        <w:rPr>
          <w:rFonts w:asciiTheme="minorHAnsi" w:hAnsiTheme="minorHAnsi" w:cstheme="minorHAnsi"/>
          <w:sz w:val="22"/>
          <w:szCs w:val="22"/>
        </w:rPr>
        <w:t xml:space="preserve"> Status: Fellowship review of this document is delayed. Please see the Literature Committee report for an update. </w:t>
      </w:r>
    </w:p>
    <w:p w14:paraId="7262FDD2" w14:textId="77777777" w:rsidR="00167AA0" w:rsidRPr="00167AA0" w:rsidRDefault="00167AA0" w:rsidP="00167AA0">
      <w:pPr>
        <w:pStyle w:val="BodyText"/>
        <w:ind w:left="1080"/>
        <w:rPr>
          <w:rFonts w:asciiTheme="minorHAnsi" w:hAnsiTheme="minorHAnsi" w:cstheme="minorHAnsi"/>
          <w:sz w:val="22"/>
          <w:szCs w:val="22"/>
        </w:rPr>
      </w:pPr>
    </w:p>
    <w:p w14:paraId="7EA7E764" w14:textId="2A94EC5D" w:rsidR="00C003D1" w:rsidRPr="00167AA0" w:rsidRDefault="00A34A30" w:rsidP="002C7483">
      <w:pPr>
        <w:pStyle w:val="BodyText"/>
        <w:numPr>
          <w:ilvl w:val="0"/>
          <w:numId w:val="2"/>
        </w:numPr>
        <w:spacing w:line="276" w:lineRule="auto"/>
        <w:ind w:left="471" w:hanging="361"/>
        <w:rPr>
          <w:rFonts w:asciiTheme="minorHAnsi" w:hAnsiTheme="minorHAnsi" w:cstheme="minorHAnsi"/>
          <w:b/>
          <w:sz w:val="22"/>
          <w:szCs w:val="22"/>
        </w:rPr>
      </w:pPr>
      <w:r w:rsidRPr="00167AA0">
        <w:rPr>
          <w:rFonts w:asciiTheme="minorHAnsi" w:hAnsiTheme="minorHAnsi" w:cstheme="minorHAnsi"/>
          <w:b/>
          <w:sz w:val="22"/>
          <w:szCs w:val="22"/>
        </w:rPr>
        <w:t>Guest</w:t>
      </w:r>
      <w:r w:rsidRPr="00167AA0">
        <w:rPr>
          <w:rFonts w:asciiTheme="minorHAnsi" w:hAnsiTheme="minorHAnsi" w:cstheme="minorHAnsi"/>
          <w:b/>
          <w:spacing w:val="-9"/>
          <w:sz w:val="22"/>
          <w:szCs w:val="22"/>
        </w:rPr>
        <w:t xml:space="preserve"> </w:t>
      </w:r>
      <w:r w:rsidRPr="00167AA0">
        <w:rPr>
          <w:rFonts w:asciiTheme="minorHAnsi" w:hAnsiTheme="minorHAnsi" w:cstheme="minorHAnsi"/>
          <w:b/>
          <w:sz w:val="22"/>
          <w:szCs w:val="22"/>
        </w:rPr>
        <w:t>Comments</w:t>
      </w:r>
      <w:r w:rsidR="008B24E5" w:rsidRPr="00167AA0">
        <w:rPr>
          <w:rFonts w:asciiTheme="minorHAnsi" w:hAnsiTheme="minorHAnsi" w:cstheme="minorHAnsi"/>
          <w:b/>
          <w:sz w:val="22"/>
          <w:szCs w:val="22"/>
        </w:rPr>
        <w:t>:</w:t>
      </w:r>
    </w:p>
    <w:p w14:paraId="6540E525" w14:textId="77777777" w:rsidR="00E7092E" w:rsidRPr="00167AA0" w:rsidRDefault="00E7092E" w:rsidP="00E7092E">
      <w:pPr>
        <w:pStyle w:val="BodyText"/>
        <w:spacing w:line="276" w:lineRule="auto"/>
        <w:rPr>
          <w:rFonts w:asciiTheme="minorHAnsi" w:hAnsiTheme="minorHAnsi" w:cstheme="minorHAnsi"/>
          <w:b/>
          <w:sz w:val="22"/>
          <w:szCs w:val="22"/>
        </w:rPr>
      </w:pPr>
    </w:p>
    <w:p w14:paraId="6CF63E59" w14:textId="77777777" w:rsidR="00C15820" w:rsidRPr="00167AA0" w:rsidRDefault="00C15820" w:rsidP="00E7092E">
      <w:pPr>
        <w:pStyle w:val="BodyText"/>
        <w:spacing w:line="276" w:lineRule="auto"/>
        <w:rPr>
          <w:rFonts w:asciiTheme="minorHAnsi" w:hAnsiTheme="minorHAnsi" w:cstheme="minorHAnsi"/>
          <w:b/>
          <w:sz w:val="22"/>
          <w:szCs w:val="22"/>
        </w:rPr>
      </w:pPr>
    </w:p>
    <w:p w14:paraId="5DA58C0C" w14:textId="401CD179" w:rsidR="005B67B2" w:rsidRPr="00167AA0" w:rsidRDefault="00A34A30" w:rsidP="002C7483">
      <w:pPr>
        <w:pStyle w:val="ListParagraph"/>
        <w:numPr>
          <w:ilvl w:val="0"/>
          <w:numId w:val="2"/>
        </w:numPr>
        <w:spacing w:before="1" w:line="276" w:lineRule="auto"/>
        <w:ind w:left="471" w:right="90" w:hanging="361"/>
        <w:rPr>
          <w:rFonts w:asciiTheme="minorHAnsi" w:hAnsiTheme="minorHAnsi" w:cstheme="minorHAnsi"/>
        </w:rPr>
      </w:pPr>
      <w:r w:rsidRPr="00167AA0">
        <w:rPr>
          <w:rFonts w:asciiTheme="minorHAnsi" w:hAnsiTheme="minorHAnsi" w:cstheme="minorHAnsi"/>
          <w:b/>
        </w:rPr>
        <w:t>Motion to close the</w:t>
      </w:r>
      <w:r w:rsidRPr="00167AA0">
        <w:rPr>
          <w:rFonts w:asciiTheme="minorHAnsi" w:hAnsiTheme="minorHAnsi" w:cstheme="minorHAnsi"/>
          <w:b/>
          <w:spacing w:val="-15"/>
        </w:rPr>
        <w:t xml:space="preserve"> </w:t>
      </w:r>
      <w:r w:rsidRPr="00167AA0">
        <w:rPr>
          <w:rFonts w:asciiTheme="minorHAnsi" w:hAnsiTheme="minorHAnsi" w:cstheme="minorHAnsi"/>
          <w:b/>
        </w:rPr>
        <w:t xml:space="preserve">meeting: </w:t>
      </w:r>
    </w:p>
    <w:p w14:paraId="32FA8738" w14:textId="2C9CD2D8" w:rsidR="00C003D1" w:rsidRPr="00167AA0" w:rsidRDefault="00A34A30" w:rsidP="006E5718">
      <w:pPr>
        <w:pStyle w:val="ListParagraph"/>
        <w:spacing w:before="1" w:line="276" w:lineRule="auto"/>
        <w:ind w:left="810" w:right="6779" w:hanging="270"/>
        <w:rPr>
          <w:rFonts w:asciiTheme="minorHAnsi" w:hAnsiTheme="minorHAnsi" w:cstheme="minorHAnsi"/>
        </w:rPr>
      </w:pPr>
      <w:r w:rsidRPr="00167AA0">
        <w:rPr>
          <w:rFonts w:asciiTheme="minorHAnsi" w:hAnsiTheme="minorHAnsi" w:cstheme="minorHAnsi"/>
          <w:b/>
        </w:rPr>
        <w:t>S</w:t>
      </w:r>
      <w:r w:rsidR="007E6A05" w:rsidRPr="00167AA0">
        <w:rPr>
          <w:rFonts w:asciiTheme="minorHAnsi" w:hAnsiTheme="minorHAnsi" w:cstheme="minorHAnsi"/>
          <w:b/>
        </w:rPr>
        <w:t>econd</w:t>
      </w:r>
      <w:r w:rsidRPr="00167AA0">
        <w:rPr>
          <w:rFonts w:asciiTheme="minorHAnsi" w:hAnsiTheme="minorHAnsi" w:cstheme="minorHAnsi"/>
          <w:b/>
        </w:rPr>
        <w:t>:</w:t>
      </w:r>
      <w:r w:rsidR="0075337A" w:rsidRPr="00167AA0">
        <w:rPr>
          <w:rFonts w:asciiTheme="minorHAnsi" w:hAnsiTheme="minorHAnsi" w:cstheme="minorHAnsi"/>
          <w:b/>
        </w:rPr>
        <w:t xml:space="preserve"> </w:t>
      </w:r>
    </w:p>
    <w:p w14:paraId="4E1F2497" w14:textId="175171AD" w:rsidR="00C003D1" w:rsidRPr="00167AA0" w:rsidRDefault="00A34A30" w:rsidP="006E5718">
      <w:pPr>
        <w:spacing w:line="276" w:lineRule="auto"/>
        <w:ind w:left="810" w:right="90" w:hanging="270"/>
        <w:rPr>
          <w:rFonts w:asciiTheme="minorHAnsi" w:hAnsiTheme="minorHAnsi" w:cstheme="minorHAnsi"/>
          <w:b/>
        </w:rPr>
      </w:pPr>
      <w:r w:rsidRPr="00167AA0">
        <w:rPr>
          <w:rFonts w:asciiTheme="minorHAnsi" w:hAnsiTheme="minorHAnsi" w:cstheme="minorHAnsi"/>
          <w:b/>
        </w:rPr>
        <w:t>D</w:t>
      </w:r>
      <w:r w:rsidR="007E6A05" w:rsidRPr="00167AA0">
        <w:rPr>
          <w:rFonts w:asciiTheme="minorHAnsi" w:hAnsiTheme="minorHAnsi" w:cstheme="minorHAnsi"/>
          <w:b/>
        </w:rPr>
        <w:t>ecision</w:t>
      </w:r>
      <w:r w:rsidRPr="00167AA0">
        <w:rPr>
          <w:rFonts w:asciiTheme="minorHAnsi" w:hAnsiTheme="minorHAnsi" w:cstheme="minorHAnsi"/>
          <w:b/>
        </w:rPr>
        <w:t>:</w:t>
      </w:r>
      <w:r w:rsidR="003F509B" w:rsidRPr="00167AA0">
        <w:rPr>
          <w:rFonts w:asciiTheme="minorHAnsi" w:hAnsiTheme="minorHAnsi" w:cstheme="minorHAnsi"/>
          <w:b/>
        </w:rPr>
        <w:t xml:space="preserve"> </w:t>
      </w:r>
    </w:p>
    <w:p w14:paraId="6746E580" w14:textId="77777777" w:rsidR="003F509B" w:rsidRPr="00167AA0" w:rsidRDefault="003F509B" w:rsidP="00CB6745">
      <w:pPr>
        <w:pStyle w:val="BodyText"/>
        <w:spacing w:line="276" w:lineRule="auto"/>
        <w:rPr>
          <w:rFonts w:asciiTheme="minorHAnsi" w:hAnsiTheme="minorHAnsi" w:cstheme="minorHAnsi"/>
          <w:b/>
          <w:sz w:val="22"/>
          <w:szCs w:val="22"/>
        </w:rPr>
      </w:pPr>
    </w:p>
    <w:p w14:paraId="02CBB50D" w14:textId="066FDB1A" w:rsidR="00F36C61" w:rsidRPr="00167AA0" w:rsidRDefault="00F36C61" w:rsidP="00363FAC">
      <w:pPr>
        <w:pStyle w:val="BodyText"/>
        <w:numPr>
          <w:ilvl w:val="0"/>
          <w:numId w:val="7"/>
        </w:numPr>
        <w:spacing w:line="276" w:lineRule="auto"/>
        <w:rPr>
          <w:rFonts w:asciiTheme="minorHAnsi" w:hAnsiTheme="minorHAnsi" w:cstheme="minorHAnsi"/>
          <w:b/>
          <w:sz w:val="22"/>
          <w:szCs w:val="22"/>
        </w:rPr>
      </w:pPr>
      <w:r w:rsidRPr="00167AA0">
        <w:rPr>
          <w:rFonts w:asciiTheme="minorHAnsi" w:hAnsiTheme="minorHAnsi" w:cstheme="minorHAnsi"/>
          <w:b/>
          <w:sz w:val="22"/>
          <w:szCs w:val="22"/>
        </w:rPr>
        <w:t>ANNOUNCEMENTS</w:t>
      </w:r>
    </w:p>
    <w:p w14:paraId="5BED6E64" w14:textId="33D35920" w:rsidR="00F36C61" w:rsidRPr="00167AA0" w:rsidRDefault="00F36C61" w:rsidP="00363FAC">
      <w:pPr>
        <w:pStyle w:val="BodyText"/>
        <w:numPr>
          <w:ilvl w:val="0"/>
          <w:numId w:val="8"/>
        </w:numPr>
        <w:spacing w:line="276" w:lineRule="auto"/>
        <w:ind w:left="900"/>
        <w:rPr>
          <w:rFonts w:asciiTheme="minorHAnsi" w:hAnsiTheme="minorHAnsi" w:cstheme="minorHAnsi"/>
          <w:sz w:val="22"/>
          <w:szCs w:val="22"/>
        </w:rPr>
      </w:pPr>
      <w:r w:rsidRPr="00167AA0">
        <w:rPr>
          <w:rFonts w:asciiTheme="minorHAnsi" w:hAnsiTheme="minorHAnsi" w:cstheme="minorHAnsi"/>
          <w:b/>
          <w:sz w:val="22"/>
          <w:szCs w:val="22"/>
        </w:rPr>
        <w:t xml:space="preserve">Next Meeting: </w:t>
      </w:r>
      <w:r w:rsidRPr="00167AA0">
        <w:rPr>
          <w:rFonts w:asciiTheme="minorHAnsi" w:hAnsiTheme="minorHAnsi" w:cstheme="minorHAnsi"/>
          <w:sz w:val="22"/>
          <w:szCs w:val="22"/>
        </w:rPr>
        <w:t xml:space="preserve">Saturday </w:t>
      </w:r>
      <w:r w:rsidR="00346847">
        <w:rPr>
          <w:rFonts w:asciiTheme="minorHAnsi" w:hAnsiTheme="minorHAnsi" w:cstheme="minorHAnsi"/>
          <w:sz w:val="22"/>
          <w:szCs w:val="22"/>
        </w:rPr>
        <w:t>March</w:t>
      </w:r>
      <w:r w:rsidR="00426E34">
        <w:rPr>
          <w:rFonts w:asciiTheme="minorHAnsi" w:hAnsiTheme="minorHAnsi" w:cstheme="minorHAnsi"/>
          <w:sz w:val="22"/>
          <w:szCs w:val="22"/>
        </w:rPr>
        <w:t xml:space="preserve"> </w:t>
      </w:r>
      <w:r w:rsidR="00C50E58">
        <w:rPr>
          <w:rFonts w:asciiTheme="minorHAnsi" w:hAnsiTheme="minorHAnsi" w:cstheme="minorHAnsi"/>
          <w:sz w:val="22"/>
          <w:szCs w:val="22"/>
        </w:rPr>
        <w:t>9</w:t>
      </w:r>
      <w:r w:rsidR="00426E34">
        <w:rPr>
          <w:rFonts w:asciiTheme="minorHAnsi" w:hAnsiTheme="minorHAnsi" w:cstheme="minorHAnsi"/>
          <w:sz w:val="22"/>
          <w:szCs w:val="22"/>
        </w:rPr>
        <w:t>,</w:t>
      </w:r>
      <w:r w:rsidR="005048F2">
        <w:rPr>
          <w:rFonts w:asciiTheme="minorHAnsi" w:hAnsiTheme="minorHAnsi" w:cstheme="minorHAnsi"/>
          <w:sz w:val="22"/>
          <w:szCs w:val="22"/>
        </w:rPr>
        <w:t xml:space="preserve"> </w:t>
      </w:r>
      <w:r w:rsidRPr="00167AA0">
        <w:rPr>
          <w:rFonts w:asciiTheme="minorHAnsi" w:hAnsiTheme="minorHAnsi" w:cstheme="minorHAnsi"/>
          <w:sz w:val="22"/>
          <w:szCs w:val="22"/>
        </w:rPr>
        <w:t>201</w:t>
      </w:r>
      <w:r w:rsidR="00426E34">
        <w:rPr>
          <w:rFonts w:asciiTheme="minorHAnsi" w:hAnsiTheme="minorHAnsi" w:cstheme="minorHAnsi"/>
          <w:sz w:val="22"/>
          <w:szCs w:val="22"/>
        </w:rPr>
        <w:t>9</w:t>
      </w:r>
      <w:r w:rsidR="006E5718" w:rsidRPr="00167AA0">
        <w:rPr>
          <w:rFonts w:asciiTheme="minorHAnsi" w:hAnsiTheme="minorHAnsi" w:cstheme="minorHAnsi"/>
          <w:sz w:val="22"/>
          <w:szCs w:val="22"/>
        </w:rPr>
        <w:t xml:space="preserve"> at 2 PM E</w:t>
      </w:r>
      <w:r w:rsidR="00426E34">
        <w:rPr>
          <w:rFonts w:asciiTheme="minorHAnsi" w:hAnsiTheme="minorHAnsi" w:cstheme="minorHAnsi"/>
          <w:sz w:val="22"/>
          <w:szCs w:val="22"/>
        </w:rPr>
        <w:t>S</w:t>
      </w:r>
      <w:r w:rsidR="006E5718" w:rsidRPr="00167AA0">
        <w:rPr>
          <w:rFonts w:asciiTheme="minorHAnsi" w:hAnsiTheme="minorHAnsi" w:cstheme="minorHAnsi"/>
          <w:sz w:val="22"/>
          <w:szCs w:val="22"/>
        </w:rPr>
        <w:t>T</w:t>
      </w:r>
    </w:p>
    <w:p w14:paraId="2B104F5B" w14:textId="7B299894" w:rsidR="00F36C61" w:rsidRPr="00167AA0" w:rsidRDefault="00F36C61" w:rsidP="00F35B4F">
      <w:pPr>
        <w:pStyle w:val="BodyText"/>
        <w:spacing w:line="276" w:lineRule="auto"/>
        <w:rPr>
          <w:rFonts w:asciiTheme="minorHAnsi" w:hAnsiTheme="minorHAnsi" w:cstheme="minorHAnsi"/>
          <w:sz w:val="22"/>
          <w:szCs w:val="22"/>
        </w:rPr>
      </w:pPr>
    </w:p>
    <w:sectPr w:rsidR="00F36C61" w:rsidRPr="00167AA0" w:rsidSect="00DB11DB">
      <w:headerReference w:type="default" r:id="rId9"/>
      <w:footerReference w:type="default" r:id="rId10"/>
      <w:headerReference w:type="first" r:id="rId11"/>
      <w:pgSz w:w="12240" w:h="15840"/>
      <w:pgMar w:top="1440" w:right="1080" w:bottom="1080" w:left="1080" w:header="598" w:footer="1014"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0AB007" w14:textId="77777777" w:rsidR="009E277D" w:rsidRDefault="009E277D">
      <w:r>
        <w:separator/>
      </w:r>
    </w:p>
  </w:endnote>
  <w:endnote w:type="continuationSeparator" w:id="0">
    <w:p w14:paraId="69EB7E70" w14:textId="77777777" w:rsidR="009E277D" w:rsidRDefault="009E2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0A988" w14:textId="0BA626F3" w:rsidR="004B1DE2" w:rsidRDefault="004B1DE2">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93D833" w14:textId="77777777" w:rsidR="009E277D" w:rsidRDefault="009E277D">
      <w:r>
        <w:separator/>
      </w:r>
    </w:p>
  </w:footnote>
  <w:footnote w:type="continuationSeparator" w:id="0">
    <w:p w14:paraId="6E830BB6" w14:textId="77777777" w:rsidR="009E277D" w:rsidRDefault="009E27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7C2D1" w14:textId="77777777" w:rsidR="004B1DE2" w:rsidRDefault="004B1DE2">
    <w:pPr>
      <w:pStyle w:val="Header"/>
      <w:jc w:val="right"/>
    </w:pPr>
  </w:p>
  <w:sdt>
    <w:sdtPr>
      <w:id w:val="1497841178"/>
      <w:docPartObj>
        <w:docPartGallery w:val="Page Numbers (Top of Page)"/>
        <w:docPartUnique/>
      </w:docPartObj>
    </w:sdtPr>
    <w:sdtEndPr>
      <w:rPr>
        <w:b/>
        <w:noProof/>
      </w:rPr>
    </w:sdtEndPr>
    <w:sdtContent>
      <w:p w14:paraId="07E2CAF6" w14:textId="620C1E75" w:rsidR="004B1DE2" w:rsidRDefault="004B1DE2" w:rsidP="00EB0620">
        <w:pPr>
          <w:pStyle w:val="Header"/>
          <w:jc w:val="right"/>
        </w:pPr>
        <w:r w:rsidRPr="003C32D3">
          <w:rPr>
            <w:b/>
            <w:i/>
          </w:rPr>
          <w:t xml:space="preserve">Monthly TC </w:t>
        </w:r>
        <w:r>
          <w:rPr>
            <w:b/>
            <w:i/>
          </w:rPr>
          <w:t xml:space="preserve">Agenda </w:t>
        </w:r>
        <w:r w:rsidR="00492192">
          <w:rPr>
            <w:b/>
            <w:i/>
          </w:rPr>
          <w:t>9</w:t>
        </w:r>
        <w:r>
          <w:rPr>
            <w:b/>
            <w:i/>
          </w:rPr>
          <w:t xml:space="preserve"> </w:t>
        </w:r>
        <w:r w:rsidR="00492192">
          <w:rPr>
            <w:b/>
            <w:i/>
          </w:rPr>
          <w:t>February</w:t>
        </w:r>
        <w:r>
          <w:rPr>
            <w:b/>
            <w:i/>
          </w:rPr>
          <w:t xml:space="preserve"> 2019_</w:t>
        </w:r>
        <w:r w:rsidRPr="00EB0620">
          <w:rPr>
            <w:b/>
          </w:rPr>
          <w:fldChar w:fldCharType="begin"/>
        </w:r>
        <w:r w:rsidRPr="00EB0620">
          <w:rPr>
            <w:b/>
          </w:rPr>
          <w:instrText xml:space="preserve"> PAGE   \* MERGEFORMAT </w:instrText>
        </w:r>
        <w:r w:rsidRPr="00EB0620">
          <w:rPr>
            <w:b/>
          </w:rPr>
          <w:fldChar w:fldCharType="separate"/>
        </w:r>
        <w:r w:rsidR="00DB11DB">
          <w:rPr>
            <w:b/>
            <w:noProof/>
          </w:rPr>
          <w:t>3</w:t>
        </w:r>
        <w:r w:rsidRPr="00EB0620">
          <w:rPr>
            <w:b/>
            <w:noProof/>
          </w:rPr>
          <w:fldChar w:fldCharType="end"/>
        </w:r>
      </w:p>
    </w:sdtContent>
  </w:sdt>
  <w:p w14:paraId="7C80B4BB" w14:textId="308CC93E" w:rsidR="004B1DE2" w:rsidRDefault="004B1D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1C7B1D" w14:textId="5E8DF64C" w:rsidR="004B1DE2" w:rsidRDefault="004B1DE2" w:rsidP="004623F7">
    <w:pPr>
      <w:pStyle w:val="Header"/>
      <w:jc w:val="center"/>
    </w:pPr>
    <w:r>
      <w:rPr>
        <w:noProof/>
      </w:rPr>
      <w:drawing>
        <wp:inline distT="0" distB="0" distL="0" distR="0" wp14:anchorId="75CC65E8" wp14:editId="1409FF25">
          <wp:extent cx="3084830" cy="719455"/>
          <wp:effectExtent l="0" t="0" r="127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4830" cy="71945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63951"/>
    <w:multiLevelType w:val="hybridMultilevel"/>
    <w:tmpl w:val="27B6F2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F514E3"/>
    <w:multiLevelType w:val="hybridMultilevel"/>
    <w:tmpl w:val="1F68558E"/>
    <w:lvl w:ilvl="0" w:tplc="93A8FF42">
      <w:start w:val="1"/>
      <w:numFmt w:val="decimal"/>
      <w:lvlText w:val="%1."/>
      <w:lvlJc w:val="left"/>
      <w:pPr>
        <w:ind w:left="1011" w:hanging="361"/>
      </w:pPr>
      <w:rPr>
        <w:rFonts w:hint="default"/>
        <w:b w:val="0"/>
        <w:bCs/>
        <w:i w:val="0"/>
        <w:spacing w:val="-8"/>
        <w:w w:val="100"/>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CB70912"/>
    <w:multiLevelType w:val="hybridMultilevel"/>
    <w:tmpl w:val="EB7479CA"/>
    <w:lvl w:ilvl="0" w:tplc="D4181534">
      <w:start w:val="1"/>
      <w:numFmt w:val="decimal"/>
      <w:lvlText w:val="%1."/>
      <w:lvlJc w:val="left"/>
      <w:pPr>
        <w:ind w:left="1629" w:hanging="360"/>
      </w:pPr>
      <w:rPr>
        <w:b w:val="0"/>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 w15:restartNumberingAfterBreak="0">
    <w:nsid w:val="0F0B5844"/>
    <w:multiLevelType w:val="hybridMultilevel"/>
    <w:tmpl w:val="FB4AF52A"/>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1D6D19BD"/>
    <w:multiLevelType w:val="hybridMultilevel"/>
    <w:tmpl w:val="25246064"/>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20FD304A"/>
    <w:multiLevelType w:val="hybridMultilevel"/>
    <w:tmpl w:val="B10A6E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C3041B"/>
    <w:multiLevelType w:val="hybridMultilevel"/>
    <w:tmpl w:val="2DC441C8"/>
    <w:lvl w:ilvl="0" w:tplc="CFF8F48C">
      <w:start w:val="1"/>
      <w:numFmt w:val="upperLetter"/>
      <w:lvlText w:val="%1."/>
      <w:lvlJc w:val="left"/>
      <w:pPr>
        <w:ind w:left="471" w:hanging="361"/>
      </w:pPr>
      <w:rPr>
        <w:rFonts w:asciiTheme="minorHAnsi" w:eastAsia="Candara" w:hAnsiTheme="minorHAnsi" w:cstheme="minorHAnsi" w:hint="default"/>
        <w:b/>
        <w:bCs/>
        <w:i w:val="0"/>
        <w:spacing w:val="-8"/>
        <w:w w:val="100"/>
        <w:sz w:val="22"/>
        <w:szCs w:val="22"/>
      </w:rPr>
    </w:lvl>
    <w:lvl w:ilvl="1" w:tplc="E21833A6">
      <w:start w:val="1"/>
      <w:numFmt w:val="decimal"/>
      <w:lvlText w:val="%2."/>
      <w:lvlJc w:val="left"/>
      <w:pPr>
        <w:ind w:left="990" w:hanging="360"/>
        <w:jc w:val="right"/>
      </w:pPr>
      <w:rPr>
        <w:rFonts w:asciiTheme="minorHAnsi" w:hAnsiTheme="minorHAnsi" w:cstheme="minorHAnsi" w:hint="default"/>
        <w:b/>
        <w:bCs/>
        <w:i w:val="0"/>
        <w:spacing w:val="-3"/>
        <w:w w:val="100"/>
        <w:sz w:val="22"/>
        <w:szCs w:val="22"/>
      </w:rPr>
    </w:lvl>
    <w:lvl w:ilvl="2" w:tplc="03ECEA1E">
      <w:numFmt w:val="bullet"/>
      <w:lvlText w:val="•"/>
      <w:lvlJc w:val="left"/>
      <w:pPr>
        <w:ind w:left="1780" w:hanging="360"/>
      </w:pPr>
      <w:rPr>
        <w:rFonts w:hint="default"/>
      </w:rPr>
    </w:lvl>
    <w:lvl w:ilvl="3" w:tplc="135624AE">
      <w:numFmt w:val="bullet"/>
      <w:lvlText w:val="•"/>
      <w:lvlJc w:val="left"/>
      <w:pPr>
        <w:ind w:left="2820" w:hanging="360"/>
      </w:pPr>
      <w:rPr>
        <w:rFonts w:hint="default"/>
      </w:rPr>
    </w:lvl>
    <w:lvl w:ilvl="4" w:tplc="8184237C">
      <w:numFmt w:val="bullet"/>
      <w:lvlText w:val="•"/>
      <w:lvlJc w:val="left"/>
      <w:pPr>
        <w:ind w:left="3860" w:hanging="360"/>
      </w:pPr>
      <w:rPr>
        <w:rFonts w:hint="default"/>
      </w:rPr>
    </w:lvl>
    <w:lvl w:ilvl="5" w:tplc="D63C6666">
      <w:numFmt w:val="bullet"/>
      <w:lvlText w:val="•"/>
      <w:lvlJc w:val="left"/>
      <w:pPr>
        <w:ind w:left="4900" w:hanging="360"/>
      </w:pPr>
      <w:rPr>
        <w:rFonts w:hint="default"/>
      </w:rPr>
    </w:lvl>
    <w:lvl w:ilvl="6" w:tplc="EB781310">
      <w:numFmt w:val="bullet"/>
      <w:lvlText w:val="•"/>
      <w:lvlJc w:val="left"/>
      <w:pPr>
        <w:ind w:left="5940" w:hanging="360"/>
      </w:pPr>
      <w:rPr>
        <w:rFonts w:hint="default"/>
      </w:rPr>
    </w:lvl>
    <w:lvl w:ilvl="7" w:tplc="93629450">
      <w:numFmt w:val="bullet"/>
      <w:lvlText w:val="•"/>
      <w:lvlJc w:val="left"/>
      <w:pPr>
        <w:ind w:left="6980" w:hanging="360"/>
      </w:pPr>
      <w:rPr>
        <w:rFonts w:hint="default"/>
      </w:rPr>
    </w:lvl>
    <w:lvl w:ilvl="8" w:tplc="4BD8EF2C">
      <w:numFmt w:val="bullet"/>
      <w:lvlText w:val="•"/>
      <w:lvlJc w:val="left"/>
      <w:pPr>
        <w:ind w:left="8020" w:hanging="360"/>
      </w:pPr>
      <w:rPr>
        <w:rFonts w:hint="default"/>
      </w:rPr>
    </w:lvl>
  </w:abstractNum>
  <w:abstractNum w:abstractNumId="7" w15:restartNumberingAfterBreak="0">
    <w:nsid w:val="293C2394"/>
    <w:multiLevelType w:val="hybridMultilevel"/>
    <w:tmpl w:val="48347CBA"/>
    <w:lvl w:ilvl="0" w:tplc="C4E645F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377709"/>
    <w:multiLevelType w:val="hybridMultilevel"/>
    <w:tmpl w:val="A4C6B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DE25DA"/>
    <w:multiLevelType w:val="hybridMultilevel"/>
    <w:tmpl w:val="875E94A8"/>
    <w:lvl w:ilvl="0" w:tplc="F53A32CE">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28A63F9"/>
    <w:multiLevelType w:val="hybridMultilevel"/>
    <w:tmpl w:val="02303424"/>
    <w:lvl w:ilvl="0" w:tplc="CFF8F48C">
      <w:start w:val="1"/>
      <w:numFmt w:val="upperLetter"/>
      <w:lvlText w:val="%1."/>
      <w:lvlJc w:val="left"/>
      <w:pPr>
        <w:ind w:left="471" w:hanging="361"/>
      </w:pPr>
      <w:rPr>
        <w:rFonts w:asciiTheme="minorHAnsi" w:eastAsia="Candara" w:hAnsiTheme="minorHAnsi" w:cstheme="minorHAnsi" w:hint="default"/>
        <w:b/>
        <w:bCs/>
        <w:i w:val="0"/>
        <w:spacing w:val="-8"/>
        <w:w w:val="100"/>
        <w:sz w:val="22"/>
        <w:szCs w:val="22"/>
      </w:rPr>
    </w:lvl>
    <w:lvl w:ilvl="1" w:tplc="B7F25DCE">
      <w:start w:val="1"/>
      <w:numFmt w:val="decimal"/>
      <w:lvlText w:val="%2."/>
      <w:lvlJc w:val="left"/>
      <w:pPr>
        <w:ind w:left="990" w:hanging="360"/>
        <w:jc w:val="right"/>
      </w:pPr>
      <w:rPr>
        <w:rFonts w:asciiTheme="minorHAnsi" w:hAnsiTheme="minorHAnsi" w:cstheme="minorHAnsi" w:hint="default"/>
        <w:b/>
        <w:bCs/>
        <w:i w:val="0"/>
        <w:spacing w:val="-3"/>
        <w:w w:val="100"/>
        <w:sz w:val="22"/>
        <w:szCs w:val="22"/>
      </w:rPr>
    </w:lvl>
    <w:lvl w:ilvl="2" w:tplc="03ECEA1E">
      <w:numFmt w:val="bullet"/>
      <w:lvlText w:val="•"/>
      <w:lvlJc w:val="left"/>
      <w:pPr>
        <w:ind w:left="1780" w:hanging="360"/>
      </w:pPr>
      <w:rPr>
        <w:rFonts w:hint="default"/>
      </w:rPr>
    </w:lvl>
    <w:lvl w:ilvl="3" w:tplc="135624AE">
      <w:numFmt w:val="bullet"/>
      <w:lvlText w:val="•"/>
      <w:lvlJc w:val="left"/>
      <w:pPr>
        <w:ind w:left="2820" w:hanging="360"/>
      </w:pPr>
      <w:rPr>
        <w:rFonts w:hint="default"/>
      </w:rPr>
    </w:lvl>
    <w:lvl w:ilvl="4" w:tplc="8184237C">
      <w:numFmt w:val="bullet"/>
      <w:lvlText w:val="•"/>
      <w:lvlJc w:val="left"/>
      <w:pPr>
        <w:ind w:left="3860" w:hanging="360"/>
      </w:pPr>
      <w:rPr>
        <w:rFonts w:hint="default"/>
      </w:rPr>
    </w:lvl>
    <w:lvl w:ilvl="5" w:tplc="D63C6666">
      <w:numFmt w:val="bullet"/>
      <w:lvlText w:val="•"/>
      <w:lvlJc w:val="left"/>
      <w:pPr>
        <w:ind w:left="4900" w:hanging="360"/>
      </w:pPr>
      <w:rPr>
        <w:rFonts w:hint="default"/>
      </w:rPr>
    </w:lvl>
    <w:lvl w:ilvl="6" w:tplc="EB781310">
      <w:numFmt w:val="bullet"/>
      <w:lvlText w:val="•"/>
      <w:lvlJc w:val="left"/>
      <w:pPr>
        <w:ind w:left="5940" w:hanging="360"/>
      </w:pPr>
      <w:rPr>
        <w:rFonts w:hint="default"/>
      </w:rPr>
    </w:lvl>
    <w:lvl w:ilvl="7" w:tplc="93629450">
      <w:numFmt w:val="bullet"/>
      <w:lvlText w:val="•"/>
      <w:lvlJc w:val="left"/>
      <w:pPr>
        <w:ind w:left="6980" w:hanging="360"/>
      </w:pPr>
      <w:rPr>
        <w:rFonts w:hint="default"/>
      </w:rPr>
    </w:lvl>
    <w:lvl w:ilvl="8" w:tplc="4BD8EF2C">
      <w:numFmt w:val="bullet"/>
      <w:lvlText w:val="•"/>
      <w:lvlJc w:val="left"/>
      <w:pPr>
        <w:ind w:left="8020" w:hanging="360"/>
      </w:pPr>
      <w:rPr>
        <w:rFonts w:hint="default"/>
      </w:rPr>
    </w:lvl>
  </w:abstractNum>
  <w:abstractNum w:abstractNumId="11" w15:restartNumberingAfterBreak="0">
    <w:nsid w:val="46ED2FD2"/>
    <w:multiLevelType w:val="hybridMultilevel"/>
    <w:tmpl w:val="61BA8B74"/>
    <w:lvl w:ilvl="0" w:tplc="4D8EA426">
      <w:start w:val="1"/>
      <w:numFmt w:val="decimal"/>
      <w:lvlText w:val="%1."/>
      <w:lvlJc w:val="left"/>
      <w:pPr>
        <w:ind w:left="1191" w:hanging="360"/>
      </w:pPr>
      <w:rPr>
        <w:rFonts w:hint="default"/>
        <w:b/>
      </w:rPr>
    </w:lvl>
    <w:lvl w:ilvl="1" w:tplc="04090019" w:tentative="1">
      <w:start w:val="1"/>
      <w:numFmt w:val="lowerLetter"/>
      <w:lvlText w:val="%2."/>
      <w:lvlJc w:val="left"/>
      <w:pPr>
        <w:ind w:left="1911" w:hanging="360"/>
      </w:pPr>
    </w:lvl>
    <w:lvl w:ilvl="2" w:tplc="0409001B" w:tentative="1">
      <w:start w:val="1"/>
      <w:numFmt w:val="lowerRoman"/>
      <w:lvlText w:val="%3."/>
      <w:lvlJc w:val="right"/>
      <w:pPr>
        <w:ind w:left="2631" w:hanging="180"/>
      </w:pPr>
    </w:lvl>
    <w:lvl w:ilvl="3" w:tplc="0409000F" w:tentative="1">
      <w:start w:val="1"/>
      <w:numFmt w:val="decimal"/>
      <w:lvlText w:val="%4."/>
      <w:lvlJc w:val="left"/>
      <w:pPr>
        <w:ind w:left="3351" w:hanging="360"/>
      </w:pPr>
    </w:lvl>
    <w:lvl w:ilvl="4" w:tplc="04090019" w:tentative="1">
      <w:start w:val="1"/>
      <w:numFmt w:val="lowerLetter"/>
      <w:lvlText w:val="%5."/>
      <w:lvlJc w:val="left"/>
      <w:pPr>
        <w:ind w:left="4071" w:hanging="360"/>
      </w:pPr>
    </w:lvl>
    <w:lvl w:ilvl="5" w:tplc="0409001B" w:tentative="1">
      <w:start w:val="1"/>
      <w:numFmt w:val="lowerRoman"/>
      <w:lvlText w:val="%6."/>
      <w:lvlJc w:val="right"/>
      <w:pPr>
        <w:ind w:left="4791" w:hanging="180"/>
      </w:pPr>
    </w:lvl>
    <w:lvl w:ilvl="6" w:tplc="0409000F" w:tentative="1">
      <w:start w:val="1"/>
      <w:numFmt w:val="decimal"/>
      <w:lvlText w:val="%7."/>
      <w:lvlJc w:val="left"/>
      <w:pPr>
        <w:ind w:left="5511" w:hanging="360"/>
      </w:pPr>
    </w:lvl>
    <w:lvl w:ilvl="7" w:tplc="04090019" w:tentative="1">
      <w:start w:val="1"/>
      <w:numFmt w:val="lowerLetter"/>
      <w:lvlText w:val="%8."/>
      <w:lvlJc w:val="left"/>
      <w:pPr>
        <w:ind w:left="6231" w:hanging="360"/>
      </w:pPr>
    </w:lvl>
    <w:lvl w:ilvl="8" w:tplc="0409001B" w:tentative="1">
      <w:start w:val="1"/>
      <w:numFmt w:val="lowerRoman"/>
      <w:lvlText w:val="%9."/>
      <w:lvlJc w:val="right"/>
      <w:pPr>
        <w:ind w:left="6951" w:hanging="180"/>
      </w:pPr>
    </w:lvl>
  </w:abstractNum>
  <w:abstractNum w:abstractNumId="12" w15:restartNumberingAfterBreak="0">
    <w:nsid w:val="55BD75DC"/>
    <w:multiLevelType w:val="hybridMultilevel"/>
    <w:tmpl w:val="B55AB250"/>
    <w:lvl w:ilvl="0" w:tplc="044ACBBE">
      <w:start w:val="3"/>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5DF1814"/>
    <w:multiLevelType w:val="hybridMultilevel"/>
    <w:tmpl w:val="FD846966"/>
    <w:lvl w:ilvl="0" w:tplc="B7F25DCE">
      <w:start w:val="1"/>
      <w:numFmt w:val="decimal"/>
      <w:lvlText w:val="%1."/>
      <w:lvlJc w:val="left"/>
      <w:pPr>
        <w:ind w:left="990" w:hanging="360"/>
        <w:jc w:val="right"/>
      </w:pPr>
      <w:rPr>
        <w:rFonts w:asciiTheme="minorHAnsi" w:hAnsiTheme="minorHAnsi" w:cstheme="minorHAnsi" w:hint="default"/>
        <w:b/>
        <w:bCs/>
        <w:i w:val="0"/>
        <w:spacing w:val="-3"/>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B440DA"/>
    <w:multiLevelType w:val="hybridMultilevel"/>
    <w:tmpl w:val="29668110"/>
    <w:lvl w:ilvl="0" w:tplc="1556F9B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7831E8"/>
    <w:multiLevelType w:val="hybridMultilevel"/>
    <w:tmpl w:val="61BA8B74"/>
    <w:lvl w:ilvl="0" w:tplc="4D8EA426">
      <w:start w:val="1"/>
      <w:numFmt w:val="decimal"/>
      <w:lvlText w:val="%1."/>
      <w:lvlJc w:val="left"/>
      <w:pPr>
        <w:ind w:left="1191" w:hanging="360"/>
      </w:pPr>
      <w:rPr>
        <w:rFonts w:hint="default"/>
        <w:b/>
      </w:rPr>
    </w:lvl>
    <w:lvl w:ilvl="1" w:tplc="04090019" w:tentative="1">
      <w:start w:val="1"/>
      <w:numFmt w:val="lowerLetter"/>
      <w:lvlText w:val="%2."/>
      <w:lvlJc w:val="left"/>
      <w:pPr>
        <w:ind w:left="1911" w:hanging="360"/>
      </w:pPr>
    </w:lvl>
    <w:lvl w:ilvl="2" w:tplc="0409001B" w:tentative="1">
      <w:start w:val="1"/>
      <w:numFmt w:val="lowerRoman"/>
      <w:lvlText w:val="%3."/>
      <w:lvlJc w:val="right"/>
      <w:pPr>
        <w:ind w:left="2631" w:hanging="180"/>
      </w:pPr>
    </w:lvl>
    <w:lvl w:ilvl="3" w:tplc="0409000F" w:tentative="1">
      <w:start w:val="1"/>
      <w:numFmt w:val="decimal"/>
      <w:lvlText w:val="%4."/>
      <w:lvlJc w:val="left"/>
      <w:pPr>
        <w:ind w:left="3351" w:hanging="360"/>
      </w:pPr>
    </w:lvl>
    <w:lvl w:ilvl="4" w:tplc="04090019" w:tentative="1">
      <w:start w:val="1"/>
      <w:numFmt w:val="lowerLetter"/>
      <w:lvlText w:val="%5."/>
      <w:lvlJc w:val="left"/>
      <w:pPr>
        <w:ind w:left="4071" w:hanging="360"/>
      </w:pPr>
    </w:lvl>
    <w:lvl w:ilvl="5" w:tplc="0409001B" w:tentative="1">
      <w:start w:val="1"/>
      <w:numFmt w:val="lowerRoman"/>
      <w:lvlText w:val="%6."/>
      <w:lvlJc w:val="right"/>
      <w:pPr>
        <w:ind w:left="4791" w:hanging="180"/>
      </w:pPr>
    </w:lvl>
    <w:lvl w:ilvl="6" w:tplc="0409000F" w:tentative="1">
      <w:start w:val="1"/>
      <w:numFmt w:val="decimal"/>
      <w:lvlText w:val="%7."/>
      <w:lvlJc w:val="left"/>
      <w:pPr>
        <w:ind w:left="5511" w:hanging="360"/>
      </w:pPr>
    </w:lvl>
    <w:lvl w:ilvl="7" w:tplc="04090019" w:tentative="1">
      <w:start w:val="1"/>
      <w:numFmt w:val="lowerLetter"/>
      <w:lvlText w:val="%8."/>
      <w:lvlJc w:val="left"/>
      <w:pPr>
        <w:ind w:left="6231" w:hanging="360"/>
      </w:pPr>
    </w:lvl>
    <w:lvl w:ilvl="8" w:tplc="0409001B" w:tentative="1">
      <w:start w:val="1"/>
      <w:numFmt w:val="lowerRoman"/>
      <w:lvlText w:val="%9."/>
      <w:lvlJc w:val="right"/>
      <w:pPr>
        <w:ind w:left="6951" w:hanging="180"/>
      </w:pPr>
    </w:lvl>
  </w:abstractNum>
  <w:abstractNum w:abstractNumId="16" w15:restartNumberingAfterBreak="0">
    <w:nsid w:val="5E1A5BC2"/>
    <w:multiLevelType w:val="hybridMultilevel"/>
    <w:tmpl w:val="736A06C6"/>
    <w:lvl w:ilvl="0" w:tplc="2E8C2168">
      <w:start w:val="14"/>
      <w:numFmt w:val="upperLetter"/>
      <w:lvlText w:val="%1."/>
      <w:lvlJc w:val="left"/>
      <w:pPr>
        <w:ind w:left="47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042231"/>
    <w:multiLevelType w:val="hybridMultilevel"/>
    <w:tmpl w:val="ED881D7C"/>
    <w:lvl w:ilvl="0" w:tplc="5ED8DE26">
      <w:start w:val="3"/>
      <w:numFmt w:val="decimal"/>
      <w:lvlText w:val="%1."/>
      <w:lvlJc w:val="left"/>
      <w:pPr>
        <w:ind w:left="470" w:hanging="360"/>
      </w:pPr>
      <w:rPr>
        <w:rFonts w:hint="default"/>
        <w:b/>
        <w:color w:val="auto"/>
      </w:rPr>
    </w:lvl>
    <w:lvl w:ilvl="1" w:tplc="C4E645F6">
      <w:start w:val="1"/>
      <w:numFmt w:val="bullet"/>
      <w:lvlText w:val=""/>
      <w:lvlJc w:val="left"/>
      <w:pPr>
        <w:ind w:left="1440" w:hanging="360"/>
      </w:pPr>
      <w:rPr>
        <w:rFonts w:ascii="Symbol" w:hAnsi="Symbol"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887868"/>
    <w:multiLevelType w:val="hybridMultilevel"/>
    <w:tmpl w:val="216EE5DA"/>
    <w:lvl w:ilvl="0" w:tplc="71DA1F9A">
      <w:start w:val="2"/>
      <w:numFmt w:val="decimal"/>
      <w:lvlText w:val="%1."/>
      <w:lvlJc w:val="left"/>
      <w:pPr>
        <w:ind w:left="4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716406"/>
    <w:multiLevelType w:val="hybridMultilevel"/>
    <w:tmpl w:val="F3CEC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9D10A0"/>
    <w:multiLevelType w:val="hybridMultilevel"/>
    <w:tmpl w:val="4430535C"/>
    <w:lvl w:ilvl="0" w:tplc="F9A0042E">
      <w:start w:val="1"/>
      <w:numFmt w:val="upperLetter"/>
      <w:lvlText w:val="%1."/>
      <w:lvlJc w:val="left"/>
      <w:pPr>
        <w:ind w:left="471" w:hanging="361"/>
      </w:pPr>
      <w:rPr>
        <w:rFonts w:asciiTheme="minorHAnsi" w:eastAsia="Candara" w:hAnsiTheme="minorHAnsi" w:cstheme="minorHAnsi" w:hint="default"/>
        <w:b/>
        <w:bCs/>
        <w:i w:val="0"/>
        <w:spacing w:val="-8"/>
        <w:w w:val="100"/>
        <w:sz w:val="24"/>
        <w:szCs w:val="24"/>
      </w:rPr>
    </w:lvl>
    <w:lvl w:ilvl="1" w:tplc="586C8D92">
      <w:start w:val="1"/>
      <w:numFmt w:val="decimal"/>
      <w:lvlText w:val="%2."/>
      <w:lvlJc w:val="left"/>
      <w:pPr>
        <w:ind w:left="990" w:hanging="360"/>
        <w:jc w:val="right"/>
      </w:pPr>
      <w:rPr>
        <w:rFonts w:hint="default"/>
        <w:b/>
        <w:bCs/>
        <w:i w:val="0"/>
        <w:spacing w:val="-3"/>
        <w:w w:val="100"/>
        <w:sz w:val="22"/>
        <w:szCs w:val="22"/>
      </w:rPr>
    </w:lvl>
    <w:lvl w:ilvl="2" w:tplc="03ECEA1E">
      <w:numFmt w:val="bullet"/>
      <w:lvlText w:val="•"/>
      <w:lvlJc w:val="left"/>
      <w:pPr>
        <w:ind w:left="1780" w:hanging="360"/>
      </w:pPr>
      <w:rPr>
        <w:rFonts w:hint="default"/>
      </w:rPr>
    </w:lvl>
    <w:lvl w:ilvl="3" w:tplc="135624AE">
      <w:numFmt w:val="bullet"/>
      <w:lvlText w:val="•"/>
      <w:lvlJc w:val="left"/>
      <w:pPr>
        <w:ind w:left="2820" w:hanging="360"/>
      </w:pPr>
      <w:rPr>
        <w:rFonts w:hint="default"/>
      </w:rPr>
    </w:lvl>
    <w:lvl w:ilvl="4" w:tplc="8184237C">
      <w:numFmt w:val="bullet"/>
      <w:lvlText w:val="•"/>
      <w:lvlJc w:val="left"/>
      <w:pPr>
        <w:ind w:left="3860" w:hanging="360"/>
      </w:pPr>
      <w:rPr>
        <w:rFonts w:hint="default"/>
      </w:rPr>
    </w:lvl>
    <w:lvl w:ilvl="5" w:tplc="D63C6666">
      <w:numFmt w:val="bullet"/>
      <w:lvlText w:val="•"/>
      <w:lvlJc w:val="left"/>
      <w:pPr>
        <w:ind w:left="4900" w:hanging="360"/>
      </w:pPr>
      <w:rPr>
        <w:rFonts w:hint="default"/>
      </w:rPr>
    </w:lvl>
    <w:lvl w:ilvl="6" w:tplc="EB781310">
      <w:numFmt w:val="bullet"/>
      <w:lvlText w:val="•"/>
      <w:lvlJc w:val="left"/>
      <w:pPr>
        <w:ind w:left="5940" w:hanging="360"/>
      </w:pPr>
      <w:rPr>
        <w:rFonts w:hint="default"/>
      </w:rPr>
    </w:lvl>
    <w:lvl w:ilvl="7" w:tplc="93629450">
      <w:numFmt w:val="bullet"/>
      <w:lvlText w:val="•"/>
      <w:lvlJc w:val="left"/>
      <w:pPr>
        <w:ind w:left="6980" w:hanging="360"/>
      </w:pPr>
      <w:rPr>
        <w:rFonts w:hint="default"/>
      </w:rPr>
    </w:lvl>
    <w:lvl w:ilvl="8" w:tplc="4BD8EF2C">
      <w:numFmt w:val="bullet"/>
      <w:lvlText w:val="•"/>
      <w:lvlJc w:val="left"/>
      <w:pPr>
        <w:ind w:left="8020" w:hanging="360"/>
      </w:pPr>
      <w:rPr>
        <w:rFonts w:hint="default"/>
      </w:rPr>
    </w:lvl>
  </w:abstractNum>
  <w:abstractNum w:abstractNumId="21" w15:restartNumberingAfterBreak="0">
    <w:nsid w:val="674A47A8"/>
    <w:multiLevelType w:val="hybridMultilevel"/>
    <w:tmpl w:val="59C8A96A"/>
    <w:lvl w:ilvl="0" w:tplc="0409000F">
      <w:start w:val="1"/>
      <w:numFmt w:val="decimal"/>
      <w:lvlText w:val="%1."/>
      <w:lvlJc w:val="left"/>
      <w:pPr>
        <w:ind w:left="1190" w:hanging="360"/>
      </w:pPr>
    </w:lvl>
    <w:lvl w:ilvl="1" w:tplc="04090019" w:tentative="1">
      <w:start w:val="1"/>
      <w:numFmt w:val="lowerLetter"/>
      <w:lvlText w:val="%2."/>
      <w:lvlJc w:val="left"/>
      <w:pPr>
        <w:ind w:left="1910" w:hanging="360"/>
      </w:pPr>
    </w:lvl>
    <w:lvl w:ilvl="2" w:tplc="0409001B" w:tentative="1">
      <w:start w:val="1"/>
      <w:numFmt w:val="lowerRoman"/>
      <w:lvlText w:val="%3."/>
      <w:lvlJc w:val="right"/>
      <w:pPr>
        <w:ind w:left="2630" w:hanging="180"/>
      </w:pPr>
    </w:lvl>
    <w:lvl w:ilvl="3" w:tplc="0409000F" w:tentative="1">
      <w:start w:val="1"/>
      <w:numFmt w:val="decimal"/>
      <w:lvlText w:val="%4."/>
      <w:lvlJc w:val="left"/>
      <w:pPr>
        <w:ind w:left="3350" w:hanging="360"/>
      </w:pPr>
    </w:lvl>
    <w:lvl w:ilvl="4" w:tplc="04090019" w:tentative="1">
      <w:start w:val="1"/>
      <w:numFmt w:val="lowerLetter"/>
      <w:lvlText w:val="%5."/>
      <w:lvlJc w:val="left"/>
      <w:pPr>
        <w:ind w:left="4070" w:hanging="360"/>
      </w:pPr>
    </w:lvl>
    <w:lvl w:ilvl="5" w:tplc="0409001B" w:tentative="1">
      <w:start w:val="1"/>
      <w:numFmt w:val="lowerRoman"/>
      <w:lvlText w:val="%6."/>
      <w:lvlJc w:val="right"/>
      <w:pPr>
        <w:ind w:left="4790" w:hanging="180"/>
      </w:pPr>
    </w:lvl>
    <w:lvl w:ilvl="6" w:tplc="0409000F" w:tentative="1">
      <w:start w:val="1"/>
      <w:numFmt w:val="decimal"/>
      <w:lvlText w:val="%7."/>
      <w:lvlJc w:val="left"/>
      <w:pPr>
        <w:ind w:left="5510" w:hanging="360"/>
      </w:pPr>
    </w:lvl>
    <w:lvl w:ilvl="7" w:tplc="04090019" w:tentative="1">
      <w:start w:val="1"/>
      <w:numFmt w:val="lowerLetter"/>
      <w:lvlText w:val="%8."/>
      <w:lvlJc w:val="left"/>
      <w:pPr>
        <w:ind w:left="6230" w:hanging="360"/>
      </w:pPr>
    </w:lvl>
    <w:lvl w:ilvl="8" w:tplc="0409001B" w:tentative="1">
      <w:start w:val="1"/>
      <w:numFmt w:val="lowerRoman"/>
      <w:lvlText w:val="%9."/>
      <w:lvlJc w:val="right"/>
      <w:pPr>
        <w:ind w:left="6950" w:hanging="180"/>
      </w:pPr>
    </w:lvl>
  </w:abstractNum>
  <w:abstractNum w:abstractNumId="22" w15:restartNumberingAfterBreak="0">
    <w:nsid w:val="6D8839F5"/>
    <w:multiLevelType w:val="hybridMultilevel"/>
    <w:tmpl w:val="0A34B072"/>
    <w:lvl w:ilvl="0" w:tplc="A76EC82C">
      <w:start w:val="1"/>
      <w:numFmt w:val="decimal"/>
      <w:lvlText w:val="%1."/>
      <w:lvlJc w:val="left"/>
      <w:pPr>
        <w:ind w:left="1149" w:hanging="360"/>
      </w:pPr>
      <w:rPr>
        <w:b w:val="0"/>
      </w:rPr>
    </w:lvl>
    <w:lvl w:ilvl="1" w:tplc="04090019" w:tentative="1">
      <w:start w:val="1"/>
      <w:numFmt w:val="lowerLetter"/>
      <w:lvlText w:val="%2."/>
      <w:lvlJc w:val="left"/>
      <w:pPr>
        <w:ind w:left="1869" w:hanging="360"/>
      </w:pPr>
    </w:lvl>
    <w:lvl w:ilvl="2" w:tplc="0409001B" w:tentative="1">
      <w:start w:val="1"/>
      <w:numFmt w:val="lowerRoman"/>
      <w:lvlText w:val="%3."/>
      <w:lvlJc w:val="right"/>
      <w:pPr>
        <w:ind w:left="2589" w:hanging="180"/>
      </w:pPr>
    </w:lvl>
    <w:lvl w:ilvl="3" w:tplc="0409000F" w:tentative="1">
      <w:start w:val="1"/>
      <w:numFmt w:val="decimal"/>
      <w:lvlText w:val="%4."/>
      <w:lvlJc w:val="left"/>
      <w:pPr>
        <w:ind w:left="3309" w:hanging="360"/>
      </w:pPr>
    </w:lvl>
    <w:lvl w:ilvl="4" w:tplc="04090019" w:tentative="1">
      <w:start w:val="1"/>
      <w:numFmt w:val="lowerLetter"/>
      <w:lvlText w:val="%5."/>
      <w:lvlJc w:val="left"/>
      <w:pPr>
        <w:ind w:left="4029" w:hanging="360"/>
      </w:pPr>
    </w:lvl>
    <w:lvl w:ilvl="5" w:tplc="0409001B" w:tentative="1">
      <w:start w:val="1"/>
      <w:numFmt w:val="lowerRoman"/>
      <w:lvlText w:val="%6."/>
      <w:lvlJc w:val="right"/>
      <w:pPr>
        <w:ind w:left="4749" w:hanging="180"/>
      </w:pPr>
    </w:lvl>
    <w:lvl w:ilvl="6" w:tplc="0409000F" w:tentative="1">
      <w:start w:val="1"/>
      <w:numFmt w:val="decimal"/>
      <w:lvlText w:val="%7."/>
      <w:lvlJc w:val="left"/>
      <w:pPr>
        <w:ind w:left="5469" w:hanging="360"/>
      </w:pPr>
    </w:lvl>
    <w:lvl w:ilvl="7" w:tplc="04090019" w:tentative="1">
      <w:start w:val="1"/>
      <w:numFmt w:val="lowerLetter"/>
      <w:lvlText w:val="%8."/>
      <w:lvlJc w:val="left"/>
      <w:pPr>
        <w:ind w:left="6189" w:hanging="360"/>
      </w:pPr>
    </w:lvl>
    <w:lvl w:ilvl="8" w:tplc="0409001B" w:tentative="1">
      <w:start w:val="1"/>
      <w:numFmt w:val="lowerRoman"/>
      <w:lvlText w:val="%9."/>
      <w:lvlJc w:val="right"/>
      <w:pPr>
        <w:ind w:left="6909" w:hanging="180"/>
      </w:pPr>
    </w:lvl>
  </w:abstractNum>
  <w:abstractNum w:abstractNumId="23" w15:restartNumberingAfterBreak="0">
    <w:nsid w:val="6D8B331C"/>
    <w:multiLevelType w:val="hybridMultilevel"/>
    <w:tmpl w:val="64D80EF4"/>
    <w:lvl w:ilvl="0" w:tplc="23D65132">
      <w:start w:val="12"/>
      <w:numFmt w:val="upperLetter"/>
      <w:lvlText w:val="%1."/>
      <w:lvlJc w:val="left"/>
      <w:pPr>
        <w:ind w:left="1710" w:hanging="360"/>
      </w:pPr>
      <w:rPr>
        <w:rFonts w:asciiTheme="minorHAnsi" w:eastAsia="Candara" w:hAnsiTheme="minorHAnsi" w:cstheme="minorHAnsi" w:hint="default"/>
        <w:b/>
        <w:bCs/>
        <w:i w:val="0"/>
        <w:spacing w:val="-8"/>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FB002E"/>
    <w:multiLevelType w:val="hybridMultilevel"/>
    <w:tmpl w:val="0F8478D0"/>
    <w:lvl w:ilvl="0" w:tplc="6A4C4E00">
      <w:start w:val="2"/>
      <w:numFmt w:val="decimal"/>
      <w:lvlText w:val="%1."/>
      <w:lvlJc w:val="left"/>
      <w:pPr>
        <w:ind w:left="990" w:hanging="360"/>
      </w:pPr>
      <w:rPr>
        <w:rFonts w:asciiTheme="minorHAnsi" w:hAnsiTheme="minorHAnsi" w:cstheme="minorHAnsi" w:hint="default"/>
        <w:b/>
        <w:bCs/>
        <w:i w:val="0"/>
        <w:spacing w:val="-3"/>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3"/>
  </w:num>
  <w:num w:numId="3">
    <w:abstractNumId w:val="1"/>
  </w:num>
  <w:num w:numId="4">
    <w:abstractNumId w:val="22"/>
  </w:num>
  <w:num w:numId="5">
    <w:abstractNumId w:val="2"/>
  </w:num>
  <w:num w:numId="6">
    <w:abstractNumId w:val="17"/>
  </w:num>
  <w:num w:numId="7">
    <w:abstractNumId w:val="16"/>
  </w:num>
  <w:num w:numId="8">
    <w:abstractNumId w:val="7"/>
  </w:num>
  <w:num w:numId="9">
    <w:abstractNumId w:val="20"/>
  </w:num>
  <w:num w:numId="10">
    <w:abstractNumId w:val="14"/>
  </w:num>
  <w:num w:numId="11">
    <w:abstractNumId w:val="12"/>
  </w:num>
  <w:num w:numId="12">
    <w:abstractNumId w:val="0"/>
  </w:num>
  <w:num w:numId="13">
    <w:abstractNumId w:val="4"/>
  </w:num>
  <w:num w:numId="14">
    <w:abstractNumId w:val="19"/>
  </w:num>
  <w:num w:numId="15">
    <w:abstractNumId w:val="5"/>
  </w:num>
  <w:num w:numId="16">
    <w:abstractNumId w:val="8"/>
  </w:num>
  <w:num w:numId="17">
    <w:abstractNumId w:val="9"/>
  </w:num>
  <w:num w:numId="18">
    <w:abstractNumId w:val="6"/>
  </w:num>
  <w:num w:numId="19">
    <w:abstractNumId w:val="3"/>
  </w:num>
  <w:num w:numId="20">
    <w:abstractNumId w:val="18"/>
  </w:num>
  <w:num w:numId="21">
    <w:abstractNumId w:val="13"/>
  </w:num>
  <w:num w:numId="22">
    <w:abstractNumId w:val="24"/>
  </w:num>
  <w:num w:numId="23">
    <w:abstractNumId w:val="11"/>
  </w:num>
  <w:num w:numId="24">
    <w:abstractNumId w:val="21"/>
  </w:num>
  <w:num w:numId="25">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3D1"/>
    <w:rsid w:val="00007E9D"/>
    <w:rsid w:val="0002458F"/>
    <w:rsid w:val="00034DE9"/>
    <w:rsid w:val="00046B62"/>
    <w:rsid w:val="00061627"/>
    <w:rsid w:val="00064410"/>
    <w:rsid w:val="00067C3D"/>
    <w:rsid w:val="00086959"/>
    <w:rsid w:val="00086F03"/>
    <w:rsid w:val="000A2FB5"/>
    <w:rsid w:val="000A4DFB"/>
    <w:rsid w:val="000A69CA"/>
    <w:rsid w:val="000B0E79"/>
    <w:rsid w:val="000B1868"/>
    <w:rsid w:val="000C4C5E"/>
    <w:rsid w:val="000C6861"/>
    <w:rsid w:val="000C6C31"/>
    <w:rsid w:val="000E517B"/>
    <w:rsid w:val="000E7920"/>
    <w:rsid w:val="000F2512"/>
    <w:rsid w:val="000F45F0"/>
    <w:rsid w:val="001240AE"/>
    <w:rsid w:val="00165A09"/>
    <w:rsid w:val="00167AA0"/>
    <w:rsid w:val="00167D5A"/>
    <w:rsid w:val="001742C4"/>
    <w:rsid w:val="00194689"/>
    <w:rsid w:val="00194C0E"/>
    <w:rsid w:val="001A0887"/>
    <w:rsid w:val="001A333B"/>
    <w:rsid w:val="001B2353"/>
    <w:rsid w:val="001C10EB"/>
    <w:rsid w:val="001C49BB"/>
    <w:rsid w:val="001D3A62"/>
    <w:rsid w:val="001E4C02"/>
    <w:rsid w:val="001F48CD"/>
    <w:rsid w:val="001F4BDD"/>
    <w:rsid w:val="00220D47"/>
    <w:rsid w:val="002255E4"/>
    <w:rsid w:val="0023237E"/>
    <w:rsid w:val="002335B2"/>
    <w:rsid w:val="002378DA"/>
    <w:rsid w:val="002412F3"/>
    <w:rsid w:val="002645F3"/>
    <w:rsid w:val="00270FD3"/>
    <w:rsid w:val="00286F65"/>
    <w:rsid w:val="00291C6A"/>
    <w:rsid w:val="002A4B84"/>
    <w:rsid w:val="002B37F8"/>
    <w:rsid w:val="002C0877"/>
    <w:rsid w:val="002C7483"/>
    <w:rsid w:val="002C78FD"/>
    <w:rsid w:val="002C7A6F"/>
    <w:rsid w:val="002D33B5"/>
    <w:rsid w:val="002F4164"/>
    <w:rsid w:val="00301402"/>
    <w:rsid w:val="00311904"/>
    <w:rsid w:val="00323DF5"/>
    <w:rsid w:val="003246CB"/>
    <w:rsid w:val="00327B37"/>
    <w:rsid w:val="00343835"/>
    <w:rsid w:val="00345011"/>
    <w:rsid w:val="00346847"/>
    <w:rsid w:val="0035559A"/>
    <w:rsid w:val="00363FAC"/>
    <w:rsid w:val="00365B89"/>
    <w:rsid w:val="003667D0"/>
    <w:rsid w:val="003672F6"/>
    <w:rsid w:val="00373C8E"/>
    <w:rsid w:val="003804FD"/>
    <w:rsid w:val="00381BEA"/>
    <w:rsid w:val="003A2E08"/>
    <w:rsid w:val="003B4DB2"/>
    <w:rsid w:val="003C32D3"/>
    <w:rsid w:val="003C5B31"/>
    <w:rsid w:val="003F07D8"/>
    <w:rsid w:val="003F509B"/>
    <w:rsid w:val="004011AA"/>
    <w:rsid w:val="00401897"/>
    <w:rsid w:val="00401DC0"/>
    <w:rsid w:val="00426E34"/>
    <w:rsid w:val="004313CD"/>
    <w:rsid w:val="00444B4F"/>
    <w:rsid w:val="004623F7"/>
    <w:rsid w:val="00467FF3"/>
    <w:rsid w:val="00481BA5"/>
    <w:rsid w:val="00484AE6"/>
    <w:rsid w:val="00492192"/>
    <w:rsid w:val="00492C80"/>
    <w:rsid w:val="00492E27"/>
    <w:rsid w:val="004B1DE2"/>
    <w:rsid w:val="004B4E3B"/>
    <w:rsid w:val="004B51CC"/>
    <w:rsid w:val="004C2792"/>
    <w:rsid w:val="004C288A"/>
    <w:rsid w:val="004C7A78"/>
    <w:rsid w:val="004D33C6"/>
    <w:rsid w:val="004E3455"/>
    <w:rsid w:val="004F0C1A"/>
    <w:rsid w:val="004F778B"/>
    <w:rsid w:val="005048F2"/>
    <w:rsid w:val="00517D6C"/>
    <w:rsid w:val="0052400A"/>
    <w:rsid w:val="00524039"/>
    <w:rsid w:val="00525D9C"/>
    <w:rsid w:val="005326DE"/>
    <w:rsid w:val="00541A07"/>
    <w:rsid w:val="0054710A"/>
    <w:rsid w:val="00565C7E"/>
    <w:rsid w:val="005802B1"/>
    <w:rsid w:val="00584BC9"/>
    <w:rsid w:val="0059506D"/>
    <w:rsid w:val="005976BF"/>
    <w:rsid w:val="005A3A3D"/>
    <w:rsid w:val="005B67B2"/>
    <w:rsid w:val="005C26A4"/>
    <w:rsid w:val="005D1506"/>
    <w:rsid w:val="005D1D95"/>
    <w:rsid w:val="006023DC"/>
    <w:rsid w:val="00604EB1"/>
    <w:rsid w:val="00606177"/>
    <w:rsid w:val="0062678D"/>
    <w:rsid w:val="00643127"/>
    <w:rsid w:val="00650B88"/>
    <w:rsid w:val="00660D7C"/>
    <w:rsid w:val="006730CC"/>
    <w:rsid w:val="00690812"/>
    <w:rsid w:val="006B26AE"/>
    <w:rsid w:val="006B66C9"/>
    <w:rsid w:val="006E5718"/>
    <w:rsid w:val="006E608F"/>
    <w:rsid w:val="006F28E1"/>
    <w:rsid w:val="006F7129"/>
    <w:rsid w:val="00700E4B"/>
    <w:rsid w:val="00703848"/>
    <w:rsid w:val="00720A51"/>
    <w:rsid w:val="00722456"/>
    <w:rsid w:val="007245F3"/>
    <w:rsid w:val="00732274"/>
    <w:rsid w:val="0075337A"/>
    <w:rsid w:val="00777818"/>
    <w:rsid w:val="00787360"/>
    <w:rsid w:val="007A359F"/>
    <w:rsid w:val="007B2DCE"/>
    <w:rsid w:val="007C0D67"/>
    <w:rsid w:val="007C3346"/>
    <w:rsid w:val="007C5623"/>
    <w:rsid w:val="007D14D0"/>
    <w:rsid w:val="007D2F3F"/>
    <w:rsid w:val="007E0CF5"/>
    <w:rsid w:val="007E183E"/>
    <w:rsid w:val="007E5746"/>
    <w:rsid w:val="007E6A05"/>
    <w:rsid w:val="007F6E84"/>
    <w:rsid w:val="00813F34"/>
    <w:rsid w:val="0081425E"/>
    <w:rsid w:val="00816065"/>
    <w:rsid w:val="00821484"/>
    <w:rsid w:val="00823268"/>
    <w:rsid w:val="00850735"/>
    <w:rsid w:val="00860310"/>
    <w:rsid w:val="00860D89"/>
    <w:rsid w:val="0086128A"/>
    <w:rsid w:val="0086591A"/>
    <w:rsid w:val="008823E7"/>
    <w:rsid w:val="00894511"/>
    <w:rsid w:val="008A3361"/>
    <w:rsid w:val="008B1ECA"/>
    <w:rsid w:val="008B24E5"/>
    <w:rsid w:val="008D0175"/>
    <w:rsid w:val="008D3001"/>
    <w:rsid w:val="008D6EDB"/>
    <w:rsid w:val="008E475D"/>
    <w:rsid w:val="008E6CFB"/>
    <w:rsid w:val="008F26BF"/>
    <w:rsid w:val="00922CBB"/>
    <w:rsid w:val="009230BC"/>
    <w:rsid w:val="009362B0"/>
    <w:rsid w:val="00943CDF"/>
    <w:rsid w:val="009665A4"/>
    <w:rsid w:val="0097152B"/>
    <w:rsid w:val="00984057"/>
    <w:rsid w:val="0099086E"/>
    <w:rsid w:val="009951F3"/>
    <w:rsid w:val="009B40F8"/>
    <w:rsid w:val="009C39C4"/>
    <w:rsid w:val="009D1C31"/>
    <w:rsid w:val="009D3085"/>
    <w:rsid w:val="009D418A"/>
    <w:rsid w:val="009E277D"/>
    <w:rsid w:val="009E2C8E"/>
    <w:rsid w:val="009E517B"/>
    <w:rsid w:val="00A040F6"/>
    <w:rsid w:val="00A15882"/>
    <w:rsid w:val="00A20BC3"/>
    <w:rsid w:val="00A34A30"/>
    <w:rsid w:val="00A3623B"/>
    <w:rsid w:val="00A451E8"/>
    <w:rsid w:val="00A62541"/>
    <w:rsid w:val="00A679A3"/>
    <w:rsid w:val="00A846CE"/>
    <w:rsid w:val="00A8476D"/>
    <w:rsid w:val="00A85829"/>
    <w:rsid w:val="00A86421"/>
    <w:rsid w:val="00A96611"/>
    <w:rsid w:val="00A96D39"/>
    <w:rsid w:val="00A97151"/>
    <w:rsid w:val="00AA2E77"/>
    <w:rsid w:val="00AB1BAB"/>
    <w:rsid w:val="00AB5036"/>
    <w:rsid w:val="00AD2508"/>
    <w:rsid w:val="00AD7A95"/>
    <w:rsid w:val="00AE1153"/>
    <w:rsid w:val="00AE486F"/>
    <w:rsid w:val="00AE5E8F"/>
    <w:rsid w:val="00B03FC2"/>
    <w:rsid w:val="00B17682"/>
    <w:rsid w:val="00B17AD4"/>
    <w:rsid w:val="00B30584"/>
    <w:rsid w:val="00B3254E"/>
    <w:rsid w:val="00B33B12"/>
    <w:rsid w:val="00B402F0"/>
    <w:rsid w:val="00B41F1C"/>
    <w:rsid w:val="00B517AA"/>
    <w:rsid w:val="00B61619"/>
    <w:rsid w:val="00B73A23"/>
    <w:rsid w:val="00B90BE1"/>
    <w:rsid w:val="00BB50C9"/>
    <w:rsid w:val="00BB67FA"/>
    <w:rsid w:val="00BD3127"/>
    <w:rsid w:val="00BD53A7"/>
    <w:rsid w:val="00BE40B9"/>
    <w:rsid w:val="00BF0CCE"/>
    <w:rsid w:val="00C003D1"/>
    <w:rsid w:val="00C0350A"/>
    <w:rsid w:val="00C15820"/>
    <w:rsid w:val="00C16548"/>
    <w:rsid w:val="00C216CB"/>
    <w:rsid w:val="00C32FF6"/>
    <w:rsid w:val="00C50E58"/>
    <w:rsid w:val="00C566C7"/>
    <w:rsid w:val="00C63C27"/>
    <w:rsid w:val="00C720CA"/>
    <w:rsid w:val="00C749C7"/>
    <w:rsid w:val="00C80946"/>
    <w:rsid w:val="00C80FB6"/>
    <w:rsid w:val="00C84A18"/>
    <w:rsid w:val="00C91B7F"/>
    <w:rsid w:val="00C93793"/>
    <w:rsid w:val="00C93EC3"/>
    <w:rsid w:val="00CA06CC"/>
    <w:rsid w:val="00CA108F"/>
    <w:rsid w:val="00CA2D3D"/>
    <w:rsid w:val="00CA68E6"/>
    <w:rsid w:val="00CB6745"/>
    <w:rsid w:val="00CC3AEF"/>
    <w:rsid w:val="00CD63F7"/>
    <w:rsid w:val="00CF6FA4"/>
    <w:rsid w:val="00D22AB1"/>
    <w:rsid w:val="00D22ABC"/>
    <w:rsid w:val="00D35C03"/>
    <w:rsid w:val="00D3763B"/>
    <w:rsid w:val="00D45E60"/>
    <w:rsid w:val="00D532AA"/>
    <w:rsid w:val="00D64A22"/>
    <w:rsid w:val="00D67532"/>
    <w:rsid w:val="00D9172F"/>
    <w:rsid w:val="00D95600"/>
    <w:rsid w:val="00DA2441"/>
    <w:rsid w:val="00DA3628"/>
    <w:rsid w:val="00DA5600"/>
    <w:rsid w:val="00DB11DB"/>
    <w:rsid w:val="00DB6ADC"/>
    <w:rsid w:val="00DD2DB9"/>
    <w:rsid w:val="00DE034D"/>
    <w:rsid w:val="00DE0992"/>
    <w:rsid w:val="00DE253F"/>
    <w:rsid w:val="00DF3B54"/>
    <w:rsid w:val="00E16593"/>
    <w:rsid w:val="00E31153"/>
    <w:rsid w:val="00E322D8"/>
    <w:rsid w:val="00E4622C"/>
    <w:rsid w:val="00E46EF2"/>
    <w:rsid w:val="00E66FBE"/>
    <w:rsid w:val="00E7092E"/>
    <w:rsid w:val="00E70F88"/>
    <w:rsid w:val="00E803CA"/>
    <w:rsid w:val="00EA2097"/>
    <w:rsid w:val="00EB0620"/>
    <w:rsid w:val="00EB7F02"/>
    <w:rsid w:val="00ED2E1A"/>
    <w:rsid w:val="00ED4256"/>
    <w:rsid w:val="00EF764D"/>
    <w:rsid w:val="00F22187"/>
    <w:rsid w:val="00F244F2"/>
    <w:rsid w:val="00F325EA"/>
    <w:rsid w:val="00F35B4F"/>
    <w:rsid w:val="00F36C61"/>
    <w:rsid w:val="00F4321C"/>
    <w:rsid w:val="00F62725"/>
    <w:rsid w:val="00F65B5A"/>
    <w:rsid w:val="00F747BA"/>
    <w:rsid w:val="00F916D6"/>
    <w:rsid w:val="00F94B5D"/>
    <w:rsid w:val="00F97D55"/>
    <w:rsid w:val="00FA2EF2"/>
    <w:rsid w:val="00FE25C3"/>
    <w:rsid w:val="00FE7EE7"/>
    <w:rsid w:val="00FF1CB9"/>
    <w:rsid w:val="00FF7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7DE883"/>
  <w15:docId w15:val="{FC67E3A3-189E-4C8D-82A9-44BE68441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ndara" w:eastAsia="Candara" w:hAnsi="Candara" w:cs="Candara"/>
    </w:rPr>
  </w:style>
  <w:style w:type="paragraph" w:styleId="Heading1">
    <w:name w:val="heading 1"/>
    <w:basedOn w:val="Normal"/>
    <w:link w:val="Heading1Char"/>
    <w:uiPriority w:val="1"/>
    <w:qFormat/>
    <w:pPr>
      <w:ind w:left="1711"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98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C3346"/>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7C3346"/>
  </w:style>
  <w:style w:type="character" w:styleId="CommentReference">
    <w:name w:val="annotation reference"/>
    <w:basedOn w:val="DefaultParagraphFont"/>
    <w:uiPriority w:val="99"/>
    <w:semiHidden/>
    <w:unhideWhenUsed/>
    <w:rsid w:val="008D3001"/>
    <w:rPr>
      <w:sz w:val="16"/>
      <w:szCs w:val="16"/>
    </w:rPr>
  </w:style>
  <w:style w:type="paragraph" w:styleId="CommentText">
    <w:name w:val="annotation text"/>
    <w:basedOn w:val="Normal"/>
    <w:link w:val="CommentTextChar"/>
    <w:uiPriority w:val="99"/>
    <w:semiHidden/>
    <w:unhideWhenUsed/>
    <w:rsid w:val="008D3001"/>
    <w:rPr>
      <w:sz w:val="20"/>
      <w:szCs w:val="20"/>
    </w:rPr>
  </w:style>
  <w:style w:type="character" w:customStyle="1" w:styleId="CommentTextChar">
    <w:name w:val="Comment Text Char"/>
    <w:basedOn w:val="DefaultParagraphFont"/>
    <w:link w:val="CommentText"/>
    <w:uiPriority w:val="99"/>
    <w:semiHidden/>
    <w:rsid w:val="008D3001"/>
    <w:rPr>
      <w:rFonts w:ascii="Candara" w:eastAsia="Candara" w:hAnsi="Candara" w:cs="Candara"/>
      <w:sz w:val="20"/>
      <w:szCs w:val="20"/>
    </w:rPr>
  </w:style>
  <w:style w:type="paragraph" w:styleId="CommentSubject">
    <w:name w:val="annotation subject"/>
    <w:basedOn w:val="CommentText"/>
    <w:next w:val="CommentText"/>
    <w:link w:val="CommentSubjectChar"/>
    <w:uiPriority w:val="99"/>
    <w:semiHidden/>
    <w:unhideWhenUsed/>
    <w:rsid w:val="008D3001"/>
    <w:rPr>
      <w:b/>
      <w:bCs/>
    </w:rPr>
  </w:style>
  <w:style w:type="character" w:customStyle="1" w:styleId="CommentSubjectChar">
    <w:name w:val="Comment Subject Char"/>
    <w:basedOn w:val="CommentTextChar"/>
    <w:link w:val="CommentSubject"/>
    <w:uiPriority w:val="99"/>
    <w:semiHidden/>
    <w:rsid w:val="008D3001"/>
    <w:rPr>
      <w:rFonts w:ascii="Candara" w:eastAsia="Candara" w:hAnsi="Candara" w:cs="Candara"/>
      <w:b/>
      <w:bCs/>
      <w:sz w:val="20"/>
      <w:szCs w:val="20"/>
    </w:rPr>
  </w:style>
  <w:style w:type="paragraph" w:styleId="BalloonText">
    <w:name w:val="Balloon Text"/>
    <w:basedOn w:val="Normal"/>
    <w:link w:val="BalloonTextChar"/>
    <w:uiPriority w:val="99"/>
    <w:semiHidden/>
    <w:unhideWhenUsed/>
    <w:rsid w:val="008D30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001"/>
    <w:rPr>
      <w:rFonts w:ascii="Segoe UI" w:eastAsia="Candara" w:hAnsi="Segoe UI" w:cs="Segoe UI"/>
      <w:sz w:val="18"/>
      <w:szCs w:val="18"/>
    </w:rPr>
  </w:style>
  <w:style w:type="paragraph" w:styleId="Footer">
    <w:name w:val="footer"/>
    <w:basedOn w:val="Normal"/>
    <w:link w:val="FooterChar"/>
    <w:uiPriority w:val="99"/>
    <w:unhideWhenUsed/>
    <w:rsid w:val="00E66FBE"/>
    <w:pPr>
      <w:tabs>
        <w:tab w:val="center" w:pos="4680"/>
        <w:tab w:val="right" w:pos="9360"/>
      </w:tabs>
    </w:pPr>
  </w:style>
  <w:style w:type="character" w:customStyle="1" w:styleId="FooterChar">
    <w:name w:val="Footer Char"/>
    <w:basedOn w:val="DefaultParagraphFont"/>
    <w:link w:val="Footer"/>
    <w:uiPriority w:val="99"/>
    <w:rsid w:val="00E66FBE"/>
    <w:rPr>
      <w:rFonts w:ascii="Candara" w:eastAsia="Candara" w:hAnsi="Candara" w:cs="Candara"/>
    </w:rPr>
  </w:style>
  <w:style w:type="character" w:customStyle="1" w:styleId="BodyTextChar">
    <w:name w:val="Body Text Char"/>
    <w:basedOn w:val="DefaultParagraphFont"/>
    <w:link w:val="BodyText"/>
    <w:uiPriority w:val="1"/>
    <w:rsid w:val="00DB6ADC"/>
    <w:rPr>
      <w:rFonts w:ascii="Candara" w:eastAsia="Candara" w:hAnsi="Candara" w:cs="Candara"/>
      <w:sz w:val="24"/>
      <w:szCs w:val="24"/>
    </w:rPr>
  </w:style>
  <w:style w:type="table" w:styleId="TableGrid">
    <w:name w:val="Table Grid"/>
    <w:basedOn w:val="TableNormal"/>
    <w:uiPriority w:val="39"/>
    <w:rsid w:val="00DB6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3793"/>
    <w:rPr>
      <w:color w:val="0000FF" w:themeColor="hyperlink"/>
      <w:u w:val="single"/>
    </w:rPr>
  </w:style>
  <w:style w:type="paragraph" w:styleId="NormalWeb">
    <w:name w:val="Normal (Web)"/>
    <w:basedOn w:val="Normal"/>
    <w:uiPriority w:val="99"/>
    <w:unhideWhenUsed/>
    <w:rsid w:val="003C5B31"/>
    <w:pPr>
      <w:widowControl/>
      <w:autoSpaceDE/>
      <w:autoSpaceDN/>
      <w:spacing w:before="100" w:beforeAutospacing="1" w:after="100" w:afterAutospacing="1"/>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FA2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A2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C6C31"/>
    <w:rPr>
      <w:i/>
      <w:iCs/>
    </w:rPr>
  </w:style>
  <w:style w:type="character" w:customStyle="1" w:styleId="Heading1Char">
    <w:name w:val="Heading 1 Char"/>
    <w:basedOn w:val="DefaultParagraphFont"/>
    <w:link w:val="Heading1"/>
    <w:uiPriority w:val="1"/>
    <w:rsid w:val="00823268"/>
    <w:rPr>
      <w:rFonts w:ascii="Candara" w:eastAsia="Candara" w:hAnsi="Candara" w:cs="Candar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8656464">
      <w:bodyDiv w:val="1"/>
      <w:marLeft w:val="0"/>
      <w:marRight w:val="0"/>
      <w:marTop w:val="0"/>
      <w:marBottom w:val="0"/>
      <w:divBdr>
        <w:top w:val="none" w:sz="0" w:space="0" w:color="auto"/>
        <w:left w:val="none" w:sz="0" w:space="0" w:color="auto"/>
        <w:bottom w:val="none" w:sz="0" w:space="0" w:color="auto"/>
        <w:right w:val="none" w:sz="0" w:space="0" w:color="auto"/>
      </w:divBdr>
    </w:div>
    <w:div w:id="1451241630">
      <w:bodyDiv w:val="1"/>
      <w:marLeft w:val="0"/>
      <w:marRight w:val="0"/>
      <w:marTop w:val="0"/>
      <w:marBottom w:val="0"/>
      <w:divBdr>
        <w:top w:val="none" w:sz="0" w:space="0" w:color="auto"/>
        <w:left w:val="none" w:sz="0" w:space="0" w:color="auto"/>
        <w:bottom w:val="none" w:sz="0" w:space="0" w:color="auto"/>
        <w:right w:val="none" w:sz="0" w:space="0" w:color="auto"/>
      </w:divBdr>
    </w:div>
    <w:div w:id="1719621582">
      <w:bodyDiv w:val="1"/>
      <w:marLeft w:val="0"/>
      <w:marRight w:val="0"/>
      <w:marTop w:val="0"/>
      <w:marBottom w:val="0"/>
      <w:divBdr>
        <w:top w:val="none" w:sz="0" w:space="0" w:color="auto"/>
        <w:left w:val="none" w:sz="0" w:space="0" w:color="auto"/>
        <w:bottom w:val="none" w:sz="0" w:space="0" w:color="auto"/>
        <w:right w:val="none" w:sz="0" w:space="0" w:color="auto"/>
      </w:divBdr>
      <w:divsChild>
        <w:div w:id="86198796">
          <w:marLeft w:val="0"/>
          <w:marRight w:val="0"/>
          <w:marTop w:val="0"/>
          <w:marBottom w:val="0"/>
          <w:divBdr>
            <w:top w:val="none" w:sz="0" w:space="0" w:color="auto"/>
            <w:left w:val="none" w:sz="0" w:space="0" w:color="auto"/>
            <w:bottom w:val="none" w:sz="0" w:space="0" w:color="auto"/>
            <w:right w:val="none" w:sz="0" w:space="0" w:color="auto"/>
          </w:divBdr>
        </w:div>
        <w:div w:id="1158112579">
          <w:marLeft w:val="0"/>
          <w:marRight w:val="0"/>
          <w:marTop w:val="0"/>
          <w:marBottom w:val="0"/>
          <w:divBdr>
            <w:top w:val="none" w:sz="0" w:space="0" w:color="auto"/>
            <w:left w:val="none" w:sz="0" w:space="0" w:color="auto"/>
            <w:bottom w:val="none" w:sz="0" w:space="0" w:color="auto"/>
            <w:right w:val="none" w:sz="0" w:space="0" w:color="auto"/>
          </w:divBdr>
        </w:div>
        <w:div w:id="1850480345">
          <w:marLeft w:val="0"/>
          <w:marRight w:val="0"/>
          <w:marTop w:val="0"/>
          <w:marBottom w:val="0"/>
          <w:divBdr>
            <w:top w:val="none" w:sz="0" w:space="0" w:color="auto"/>
            <w:left w:val="none" w:sz="0" w:space="0" w:color="auto"/>
            <w:bottom w:val="none" w:sz="0" w:space="0" w:color="auto"/>
            <w:right w:val="none" w:sz="0" w:space="0" w:color="auto"/>
          </w:divBdr>
        </w:div>
      </w:divsChild>
    </w:div>
    <w:div w:id="1887059967">
      <w:bodyDiv w:val="1"/>
      <w:marLeft w:val="0"/>
      <w:marRight w:val="0"/>
      <w:marTop w:val="0"/>
      <w:marBottom w:val="0"/>
      <w:divBdr>
        <w:top w:val="none" w:sz="0" w:space="0" w:color="auto"/>
        <w:left w:val="none" w:sz="0" w:space="0" w:color="auto"/>
        <w:bottom w:val="none" w:sz="0" w:space="0" w:color="auto"/>
        <w:right w:val="none" w:sz="0" w:space="0" w:color="auto"/>
      </w:divBdr>
    </w:div>
    <w:div w:id="2042850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acawso.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C43D-21F3-488B-B669-8F6EF76B5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1081</Words>
  <Characters>6166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ACA WSO Teleconference Agenda November 11, 2017</vt:lpstr>
    </vt:vector>
  </TitlesOfParts>
  <Company/>
  <LinksUpToDate>false</LinksUpToDate>
  <CharactersWithSpaces>7233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 WSO Teleconference Agenda November 11, 2017</dc:title>
  <dc:subject/>
  <dc:creator>joan</dc:creator>
  <cp:keywords/>
  <dc:description/>
  <cp:lastModifiedBy>Marcia Jensen</cp:lastModifiedBy>
  <cp:revision>2</cp:revision>
  <cp:lastPrinted>2018-09-06T19:17:00Z</cp:lastPrinted>
  <dcterms:created xsi:type="dcterms:W3CDTF">2019-02-09T01:21:00Z</dcterms:created>
  <dcterms:modified xsi:type="dcterms:W3CDTF">2019-02-09T01:21:00Z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2017-12-08T00:00:00Z</vt:filetime>
  </property>
  <property fmtid="{D5CDD505-2E9C-101B-9397-08002B2CF9AE}" pid="3" name="Creator">
    <vt:lpwstr>Microsoft® Word 2013</vt:lpwstr>
  </property>
  <property fmtid="{D5CDD505-2E9C-101B-9397-08002B2CF9AE}" pid="4" name="LastSaved">
    <vt:filetime>2017-12-09T00:00:00Z</vt:filetime>
  </property>
</Properties>
</file>